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AFEAEFD" w14:textId="1765AA00" w:rsidR="000F2BF9" w:rsidRPr="000F2BF9" w:rsidRDefault="000268B2" w:rsidP="000F2BF9">
      <w:pPr>
        <w:jc w:val="center"/>
        <w:rPr>
          <w:rFonts w:ascii="Charter Black" w:hAnsi="Charter Black"/>
          <w:b/>
          <w:color w:val="4F81BD" w:themeColor="accent1"/>
          <w:sz w:val="48"/>
          <w:szCs w:val="48"/>
          <w14:shadow w14:blurRad="50800" w14:dist="38100" w14:dir="2700000" w14:sx="100000" w14:sy="100000" w14:kx="0" w14:ky="0" w14:algn="tl">
            <w14:srgbClr w14:val="000000">
              <w14:alpha w14:val="60000"/>
            </w14:srgbClr>
          </w14:shad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Charter Black" w:hAnsi="Charter Black"/>
          <w:noProof/>
          <w:sz w:val="48"/>
          <w:szCs w:val="48"/>
        </w:rPr>
        <mc:AlternateContent>
          <mc:Choice Requires="wps">
            <w:drawing>
              <wp:anchor distT="0" distB="0" distL="114300" distR="114300" simplePos="0" relativeHeight="251792384" behindDoc="0" locked="0" layoutInCell="1" allowOverlap="1" wp14:anchorId="06B90334" wp14:editId="76D9E85A">
                <wp:simplePos x="0" y="0"/>
                <wp:positionH relativeFrom="column">
                  <wp:posOffset>571500</wp:posOffset>
                </wp:positionH>
                <wp:positionV relativeFrom="paragraph">
                  <wp:posOffset>91440</wp:posOffset>
                </wp:positionV>
                <wp:extent cx="5372100" cy="10287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5372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17AEFB" w14:textId="594507C8" w:rsidR="004E0414" w:rsidRPr="00BC243D" w:rsidRDefault="004E0414" w:rsidP="00DB1919">
                            <w:pPr>
                              <w:jc w:val="center"/>
                              <w:rPr>
                                <w:rFonts w:ascii="Book Antiqua" w:hAnsi="Book Antiqua"/>
                                <w:sz w:val="96"/>
                                <w:szCs w:val="96"/>
                                <w14:textOutline w14:w="3175" w14:cap="rnd" w14:cmpd="sng" w14:algn="ctr">
                                  <w14:solidFill>
                                    <w14:schemeClr w14:val="tx1"/>
                                  </w14:solidFill>
                                  <w14:prstDash w14:val="solid"/>
                                  <w14:bevel/>
                                </w14:textOutline>
                              </w:rPr>
                            </w:pPr>
                            <w:r w:rsidRPr="00BC243D">
                              <w:rPr>
                                <w:rFonts w:ascii="Book Antiqua" w:hAnsi="Book Antiqua"/>
                                <w:b/>
                                <w:color w:val="4F81BD" w:themeColor="accent1"/>
                                <w:sz w:val="96"/>
                                <w:szCs w:val="9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Partnership </w:t>
                            </w:r>
                          </w:p>
                          <w:p w14:paraId="4472CC55" w14:textId="77777777" w:rsidR="004E0414" w:rsidRDefault="004E0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5" o:spid="_x0000_s1026" type="#_x0000_t202" style="position:absolute;left:0;text-align:left;margin-left:45pt;margin-top:7.2pt;width:423pt;height:8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AD3c8CAAAR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" filled="f" stroked="f">
                <v:textbox>
                  <w:txbxContent>
                    <w:p w14:paraId="3317AEFB" w14:textId="594507C8" w:rsidR="00774101" w:rsidRPr="00BC243D" w:rsidRDefault="00774101" w:rsidP="00DB1919">
                      <w:pPr>
                        <w:jc w:val="center"/>
                        <w:rPr>
                          <w:rFonts w:ascii="Book Antiqua" w:hAnsi="Book Antiqua"/>
                          <w:sz w:val="96"/>
                          <w:szCs w:val="96"/>
                          <w14:textOutline w14:w="3175" w14:cap="rnd" w14:cmpd="sng" w14:algn="ctr">
                            <w14:solidFill>
                              <w14:schemeClr w14:val="tx1"/>
                            </w14:solidFill>
                            <w14:prstDash w14:val="solid"/>
                            <w14:bevel/>
                          </w14:textOutline>
                        </w:rPr>
                      </w:pPr>
                      <w:r w:rsidRPr="00BC243D">
                        <w:rPr>
                          <w:rFonts w:ascii="Book Antiqua" w:hAnsi="Book Antiqua"/>
                          <w:b/>
                          <w:color w:val="4F81BD" w:themeColor="accent1"/>
                          <w:sz w:val="96"/>
                          <w:szCs w:val="9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Partnership </w:t>
                      </w:r>
                    </w:p>
                    <w:p w14:paraId="4472CC55" w14:textId="77777777" w:rsidR="00774101" w:rsidRDefault="00774101"/>
                  </w:txbxContent>
                </v:textbox>
                <w10:wrap type="square"/>
              </v:shape>
            </w:pict>
          </mc:Fallback>
        </mc:AlternateContent>
      </w:r>
      <w:r w:rsidR="00BC243D">
        <w:rPr>
          <w:rFonts w:ascii="Charter Black" w:hAnsi="Charter Black"/>
          <w:noProof/>
          <w:sz w:val="48"/>
          <w:szCs w:val="48"/>
        </w:rPr>
        <mc:AlternateContent>
          <mc:Choice Requires="wps">
            <w:drawing>
              <wp:anchor distT="0" distB="0" distL="114300" distR="114300" simplePos="0" relativeHeight="251799552" behindDoc="0" locked="0" layoutInCell="1" allowOverlap="1" wp14:anchorId="6962D6FF" wp14:editId="34520E65">
                <wp:simplePos x="0" y="0"/>
                <wp:positionH relativeFrom="column">
                  <wp:posOffset>-342900</wp:posOffset>
                </wp:positionH>
                <wp:positionV relativeFrom="paragraph">
                  <wp:posOffset>800100</wp:posOffset>
                </wp:positionV>
                <wp:extent cx="7086600" cy="5715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7086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5B752F" w14:textId="77777777" w:rsidR="004E0414" w:rsidRDefault="004E0414" w:rsidP="00BC243D">
                            <w:pPr>
                              <w:jc w:val="center"/>
                              <w:rPr>
                                <w:rFonts w:ascii="Book Antiqua" w:hAnsi="Book Antiqua" w:cs="Casper Light SF"/>
                                <w:b/>
                                <w:color w:val="FFFFFF" w:themeColor="background1"/>
                              </w:rPr>
                            </w:pPr>
                            <w:r w:rsidRPr="00BC243D">
                              <w:rPr>
                                <w:rFonts w:ascii="Book Antiqua" w:hAnsi="Book Antiqua" w:cs="Casper Light SF"/>
                                <w:b/>
                                <w:color w:val="FFFFFF" w:themeColor="background1"/>
                              </w:rPr>
                              <w:t xml:space="preserve">Linking the Anglican Churches of Poole &amp; North Bournemouth </w:t>
                            </w:r>
                            <w:r>
                              <w:rPr>
                                <w:rFonts w:ascii="Book Antiqua" w:hAnsi="Book Antiqua" w:cs="Casper Light SF"/>
                                <w:b/>
                                <w:color w:val="FFFFFF" w:themeColor="background1"/>
                              </w:rPr>
                              <w:t>Deanery</w:t>
                            </w:r>
                          </w:p>
                          <w:p w14:paraId="74A36D76" w14:textId="20AB4E8A" w:rsidR="004E0414" w:rsidRPr="00BC243D" w:rsidRDefault="004E0414" w:rsidP="00BC243D">
                            <w:pPr>
                              <w:jc w:val="center"/>
                              <w:rPr>
                                <w:color w:val="FFFFFF" w:themeColor="background1"/>
                              </w:rPr>
                            </w:pPr>
                            <w:r w:rsidRPr="00BC243D">
                              <w:rPr>
                                <w:rFonts w:ascii="Book Antiqua" w:hAnsi="Book Antiqua" w:cs="Casper Light SF"/>
                                <w:b/>
                                <w:color w:val="FFFFFF" w:themeColor="background1"/>
                              </w:rPr>
                              <w:t>with the Diocese of Wau, South Sudan, since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6" o:spid="_x0000_s1027" type="#_x0000_t202" style="position:absolute;left:0;text-align:left;margin-left:-26.95pt;margin-top:63pt;width:558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TvsdECAAAX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" filled="f" stroked="f">
                <v:textbox>
                  <w:txbxContent>
                    <w:p w14:paraId="055B752F" w14:textId="77777777" w:rsidR="00774101" w:rsidRDefault="00774101" w:rsidP="00BC243D">
                      <w:pPr>
                        <w:jc w:val="center"/>
                        <w:rPr>
                          <w:rFonts w:ascii="Book Antiqua" w:hAnsi="Book Antiqua" w:cs="Casper Light SF"/>
                          <w:b/>
                          <w:color w:val="FFFFFF" w:themeColor="background1"/>
                        </w:rPr>
                      </w:pPr>
                      <w:r w:rsidRPr="00BC243D">
                        <w:rPr>
                          <w:rFonts w:ascii="Book Antiqua" w:hAnsi="Book Antiqua" w:cs="Casper Light SF"/>
                          <w:b/>
                          <w:color w:val="FFFFFF" w:themeColor="background1"/>
                        </w:rPr>
                        <w:t xml:space="preserve">Linking the Anglican Churches of Poole &amp; North Bournemouth </w:t>
                      </w:r>
                      <w:r>
                        <w:rPr>
                          <w:rFonts w:ascii="Book Antiqua" w:hAnsi="Book Antiqua" w:cs="Casper Light SF"/>
                          <w:b/>
                          <w:color w:val="FFFFFF" w:themeColor="background1"/>
                        </w:rPr>
                        <w:t>Deanery</w:t>
                      </w:r>
                    </w:p>
                    <w:p w14:paraId="74A36D76" w14:textId="20AB4E8A" w:rsidR="00774101" w:rsidRPr="00BC243D" w:rsidRDefault="00774101" w:rsidP="00BC243D">
                      <w:pPr>
                        <w:jc w:val="center"/>
                        <w:rPr>
                          <w:color w:val="FFFFFF" w:themeColor="background1"/>
                        </w:rPr>
                      </w:pPr>
                      <w:r w:rsidRPr="00BC243D">
                        <w:rPr>
                          <w:rFonts w:ascii="Book Antiqua" w:hAnsi="Book Antiqua" w:cs="Casper Light SF"/>
                          <w:b/>
                          <w:color w:val="FFFFFF" w:themeColor="background1"/>
                        </w:rPr>
                        <w:t xml:space="preserve">with the Diocese of </w:t>
                      </w:r>
                      <w:proofErr w:type="spellStart"/>
                      <w:r w:rsidRPr="00BC243D">
                        <w:rPr>
                          <w:rFonts w:ascii="Book Antiqua" w:hAnsi="Book Antiqua" w:cs="Casper Light SF"/>
                          <w:b/>
                          <w:color w:val="FFFFFF" w:themeColor="background1"/>
                        </w:rPr>
                        <w:t>Wau</w:t>
                      </w:r>
                      <w:proofErr w:type="spellEnd"/>
                      <w:r w:rsidRPr="00BC243D">
                        <w:rPr>
                          <w:rFonts w:ascii="Book Antiqua" w:hAnsi="Book Antiqua" w:cs="Casper Light SF"/>
                          <w:b/>
                          <w:color w:val="FFFFFF" w:themeColor="background1"/>
                        </w:rPr>
                        <w:t>, South Sudan, since 2011</w:t>
                      </w:r>
                    </w:p>
                  </w:txbxContent>
                </v:textbox>
                <w10:wrap type="square"/>
              </v:shape>
            </w:pict>
          </mc:Fallback>
        </mc:AlternateContent>
      </w:r>
      <w:r w:rsidR="00BC243D">
        <w:rPr>
          <w:rFonts w:ascii="Charter Black" w:hAnsi="Charter Black"/>
          <w:noProof/>
          <w:sz w:val="48"/>
          <w:szCs w:val="48"/>
        </w:rPr>
        <mc:AlternateContent>
          <mc:Choice Requires="wps">
            <w:drawing>
              <wp:anchor distT="0" distB="0" distL="114300" distR="114300" simplePos="0" relativeHeight="251658240" behindDoc="0" locked="0" layoutInCell="1" allowOverlap="1" wp14:anchorId="7C27D7F5" wp14:editId="32377A33">
                <wp:simplePos x="0" y="0"/>
                <wp:positionH relativeFrom="column">
                  <wp:posOffset>-685800</wp:posOffset>
                </wp:positionH>
                <wp:positionV relativeFrom="paragraph">
                  <wp:posOffset>-727710</wp:posOffset>
                </wp:positionV>
                <wp:extent cx="7901940" cy="1985010"/>
                <wp:effectExtent l="0" t="0" r="0" b="0"/>
                <wp:wrapNone/>
                <wp:docPr id="1" name="Text Box 1"/>
                <wp:cNvGraphicFramePr/>
                <a:graphic xmlns:a="http://schemas.openxmlformats.org/drawingml/2006/main">
                  <a:graphicData uri="http://schemas.microsoft.com/office/word/2010/wordprocessingShape">
                    <wps:wsp>
                      <wps:cNvSpPr txBox="1"/>
                      <wps:spPr>
                        <a:xfrm>
                          <a:off x="0" y="0"/>
                          <a:ext cx="7901940" cy="1985010"/>
                        </a:xfrm>
                        <a:prstGeom prst="rect">
                          <a:avLst/>
                        </a:prstGeom>
                        <a:gradFill flip="none" rotWithShape="1">
                          <a:gsLst>
                            <a:gs pos="1000">
                              <a:schemeClr val="accent1"/>
                            </a:gs>
                            <a:gs pos="100000">
                              <a:schemeClr val="accent1">
                                <a:lumMod val="20000"/>
                                <a:lumOff val="80000"/>
                              </a:schemeClr>
                            </a:gs>
                          </a:gsLst>
                          <a:lin ang="16200000" scaled="0"/>
                          <a:tileRect/>
                        </a:gradFill>
                        <a:ln w="57150" cap="flat" cmpd="sng">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C208F" w14:textId="57F8B5B5" w:rsidR="004E0414" w:rsidRPr="000268B2" w:rsidRDefault="004E0414" w:rsidP="00BC243D">
                            <w:pPr>
                              <w:pStyle w:val="Style1"/>
                              <w:rPr>
                                <w:rFonts w:ascii="Book Antiqua" w:hAnsi="Book Antiqua"/>
                                <w:sz w:val="144"/>
                                <w:szCs w:val="144"/>
                              </w:rPr>
                            </w:pPr>
                            <w:r w:rsidRPr="000268B2">
                              <w:rPr>
                                <w:rFonts w:ascii="Book Antiqua" w:hAnsi="Book Antiqua"/>
                                <w:sz w:val="144"/>
                                <w:szCs w:val="144"/>
                              </w:rPr>
                              <w:t>POOLE-WAU</w:t>
                            </w:r>
                          </w:p>
                          <w:p w14:paraId="71393B12" w14:textId="77777777" w:rsidR="004E0414" w:rsidRPr="000F2BF9" w:rsidRDefault="004E0414" w:rsidP="00B07E8F">
                            <w:pPr>
                              <w:jc w:val="center"/>
                              <w:rPr>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8" type="#_x0000_t202" style="position:absolute;left:0;text-align:left;margin-left:-53.95pt;margin-top:-57.25pt;width:622.2pt;height:15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" fillcolor="#4f81bd [3204]" stroked="f" strokeweight="4.5pt">
                <v:fill color2="#dbe5f1 [660]" rotate="t" colors="0 #4f81bd;655f #4f81bd" type="gradient">
                  <o:fill v:ext="view" type="gradientUnscaled"/>
                </v:fill>
                <v:textbox>
                  <w:txbxContent>
                    <w:p w14:paraId="3BDC208F" w14:textId="57F8B5B5" w:rsidR="00774101" w:rsidRPr="000268B2" w:rsidRDefault="00774101" w:rsidP="00BC243D">
                      <w:pPr>
                        <w:pStyle w:val="Style1"/>
                        <w:rPr>
                          <w:rFonts w:ascii="Book Antiqua" w:hAnsi="Book Antiqua"/>
                          <w:sz w:val="144"/>
                          <w:szCs w:val="144"/>
                        </w:rPr>
                      </w:pPr>
                      <w:r w:rsidRPr="000268B2">
                        <w:rPr>
                          <w:rFonts w:ascii="Book Antiqua" w:hAnsi="Book Antiqua"/>
                          <w:sz w:val="144"/>
                          <w:szCs w:val="144"/>
                        </w:rPr>
                        <w:t>POOLE-</w:t>
                      </w:r>
                      <w:proofErr w:type="spellStart"/>
                      <w:r w:rsidRPr="000268B2">
                        <w:rPr>
                          <w:rFonts w:ascii="Book Antiqua" w:hAnsi="Book Antiqua"/>
                          <w:sz w:val="144"/>
                          <w:szCs w:val="144"/>
                        </w:rPr>
                        <w:t>WAU</w:t>
                      </w:r>
                      <w:proofErr w:type="spellEnd"/>
                    </w:p>
                    <w:p w14:paraId="71393B12" w14:textId="77777777" w:rsidR="00774101" w:rsidRPr="000F2BF9" w:rsidRDefault="00774101" w:rsidP="00B07E8F">
                      <w:pPr>
                        <w:jc w:val="center"/>
                        <w:rPr>
                          <w14:textOutline w14:w="3175" w14:cap="rnd" w14:cmpd="sng" w14:algn="ctr">
                            <w14:solidFill>
                              <w14:schemeClr w14:val="tx1"/>
                            </w14:solidFill>
                            <w14:prstDash w14:val="solid"/>
                            <w14:bevel/>
                          </w14:textOutline>
                        </w:rPr>
                      </w:pPr>
                    </w:p>
                  </w:txbxContent>
                </v:textbox>
              </v:shape>
            </w:pict>
          </mc:Fallback>
        </mc:AlternateContent>
      </w:r>
    </w:p>
    <w:p w14:paraId="778C0DC1" w14:textId="4B5E5892" w:rsidR="00972831" w:rsidRDefault="008A3F65" w:rsidP="000F2BF9">
      <w:pPr>
        <w:jc w:val="center"/>
        <w:rPr>
          <w:rFonts w:ascii="Charter Black" w:hAnsi="Charter Black"/>
          <w:sz w:val="48"/>
          <w:szCs w:val="48"/>
        </w:rPr>
      </w:pPr>
      <w:r>
        <w:rPr>
          <w:rFonts w:ascii="Charter Black" w:hAnsi="Charter Black"/>
          <w:noProof/>
          <w:sz w:val="48"/>
          <w:szCs w:val="48"/>
        </w:rPr>
        <mc:AlternateContent>
          <mc:Choice Requires="wps">
            <w:drawing>
              <wp:anchor distT="0" distB="0" distL="114300" distR="114300" simplePos="0" relativeHeight="251669504" behindDoc="0" locked="0" layoutInCell="1" allowOverlap="1" wp14:anchorId="2C901EB9" wp14:editId="75B38F3D">
                <wp:simplePos x="0" y="0"/>
                <wp:positionH relativeFrom="column">
                  <wp:posOffset>-571500</wp:posOffset>
                </wp:positionH>
                <wp:positionV relativeFrom="paragraph">
                  <wp:posOffset>838200</wp:posOffset>
                </wp:positionV>
                <wp:extent cx="7658100" cy="0"/>
                <wp:effectExtent l="0" t="25400" r="12700" b="25400"/>
                <wp:wrapNone/>
                <wp:docPr id="7" name="Straight Connector 7"/>
                <wp:cNvGraphicFramePr/>
                <a:graphic xmlns:a="http://schemas.openxmlformats.org/drawingml/2006/main">
                  <a:graphicData uri="http://schemas.microsoft.com/office/word/2010/wordprocessingShape">
                    <wps:wsp>
                      <wps:cNvCnPr/>
                      <wps:spPr>
                        <a:xfrm>
                          <a:off x="0" y="0"/>
                          <a:ext cx="7658100" cy="0"/>
                        </a:xfrm>
                        <a:prstGeom prst="line">
                          <a:avLst/>
                        </a:prstGeom>
                        <a:ln w="57150" cmpd="sng">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95pt,66pt" to="558.05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" strokecolor="#17365d [2415]" strokeweight="4.5pt"/>
            </w:pict>
          </mc:Fallback>
        </mc:AlternateContent>
      </w:r>
      <w:r w:rsidR="00BC243D" w:rsidRPr="00BC243D">
        <w:rPr>
          <w:rFonts w:ascii="Book Antiqua" w:hAnsi="Book Antiqua" w:cs="Casper Light SF"/>
          <w:b/>
          <w:noProof/>
          <w:color w:val="17365D" w:themeColor="text2" w:themeShade="BF"/>
          <w:sz w:val="28"/>
          <w:szCs w:val="28"/>
        </w:rPr>
        <mc:AlternateContent>
          <mc:Choice Requires="wps">
            <w:drawing>
              <wp:anchor distT="0" distB="0" distL="114300" distR="114300" simplePos="0" relativeHeight="251797504" behindDoc="0" locked="0" layoutInCell="1" allowOverlap="1" wp14:anchorId="204D85E4" wp14:editId="1E66D1A3">
                <wp:simplePos x="0" y="0"/>
                <wp:positionH relativeFrom="column">
                  <wp:posOffset>-114300</wp:posOffset>
                </wp:positionH>
                <wp:positionV relativeFrom="paragraph">
                  <wp:posOffset>1066800</wp:posOffset>
                </wp:positionV>
                <wp:extent cx="6629400" cy="2171700"/>
                <wp:effectExtent l="25400" t="25400" r="25400" b="38100"/>
                <wp:wrapSquare wrapText="bothSides"/>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71700"/>
                        </a:xfrm>
                        <a:prstGeom prst="rect">
                          <a:avLst/>
                        </a:prstGeom>
                        <a:solidFill>
                          <a:schemeClr val="accent1">
                            <a:lumMod val="20000"/>
                            <a:lumOff val="80000"/>
                          </a:schemeClr>
                        </a:solidFill>
                        <a:ln w="38100">
                          <a:solidFill>
                            <a:schemeClr val="accent1">
                              <a:lumMod val="50000"/>
                              <a:lumOff val="0"/>
                            </a:schemeClr>
                          </a:solidFill>
                          <a:miter lim="800000"/>
                          <a:headEnd/>
                          <a:tailEnd/>
                        </a:ln>
                      </wps:spPr>
                      <wps:txbx>
                        <w:txbxContent>
                          <w:p w14:paraId="1B651747" w14:textId="77777777" w:rsidR="004E0414" w:rsidRPr="00963188" w:rsidRDefault="004E0414" w:rsidP="000268B2">
                            <w:pPr>
                              <w:tabs>
                                <w:tab w:val="left" w:pos="9638"/>
                              </w:tabs>
                              <w:autoSpaceDE w:val="0"/>
                              <w:autoSpaceDN w:val="0"/>
                              <w:adjustRightInd w:val="0"/>
                              <w:jc w:val="both"/>
                              <w:rPr>
                                <w:rFonts w:ascii="Book Antiqua" w:hAnsi="Book Antiqua" w:cs="Casper Light SF"/>
                                <w:sz w:val="20"/>
                                <w:szCs w:val="20"/>
                              </w:rPr>
                            </w:pPr>
                            <w:r w:rsidRPr="00963188">
                              <w:rPr>
                                <w:rFonts w:ascii="Book Antiqua" w:hAnsi="Book Antiqua" w:cs="Casper Light SF"/>
                                <w:sz w:val="20"/>
                                <w:szCs w:val="20"/>
                              </w:rPr>
                              <w:t>Charity name: Poole-Wau Partnership Charitable Trust</w:t>
                            </w:r>
                          </w:p>
                          <w:p w14:paraId="103ABD10" w14:textId="77777777" w:rsidR="004E0414" w:rsidRPr="00963188" w:rsidRDefault="004E0414" w:rsidP="000268B2">
                            <w:pPr>
                              <w:tabs>
                                <w:tab w:val="left" w:pos="9638"/>
                              </w:tabs>
                              <w:autoSpaceDE w:val="0"/>
                              <w:autoSpaceDN w:val="0"/>
                              <w:adjustRightInd w:val="0"/>
                              <w:jc w:val="both"/>
                              <w:rPr>
                                <w:rFonts w:ascii="Book Antiqua" w:hAnsi="Book Antiqua" w:cs="Casper Light SF"/>
                                <w:sz w:val="20"/>
                                <w:szCs w:val="20"/>
                              </w:rPr>
                            </w:pPr>
                            <w:r w:rsidRPr="00963188">
                              <w:rPr>
                                <w:rFonts w:ascii="Book Antiqua" w:hAnsi="Book Antiqua" w:cs="Casper Light SF"/>
                                <w:sz w:val="20"/>
                                <w:szCs w:val="20"/>
                              </w:rPr>
                              <w:t>Charity number: 1147425</w:t>
                            </w:r>
                          </w:p>
                          <w:p w14:paraId="3873C01E" w14:textId="30CDDC7F" w:rsidR="004E0414" w:rsidRPr="00963188" w:rsidRDefault="004E0414" w:rsidP="000268B2">
                            <w:pPr>
                              <w:tabs>
                                <w:tab w:val="left" w:pos="9638"/>
                              </w:tabs>
                              <w:autoSpaceDE w:val="0"/>
                              <w:autoSpaceDN w:val="0"/>
                              <w:adjustRightInd w:val="0"/>
                              <w:jc w:val="both"/>
                              <w:rPr>
                                <w:rFonts w:ascii="Book Antiqua" w:hAnsi="Book Antiqua" w:cs="Casper Light SF"/>
                                <w:sz w:val="20"/>
                                <w:szCs w:val="20"/>
                              </w:rPr>
                            </w:pPr>
                            <w:r w:rsidRPr="00963188">
                              <w:rPr>
                                <w:rFonts w:ascii="Book Antiqua" w:hAnsi="Book Antiqua" w:cs="Casper Light SF"/>
                                <w:sz w:val="20"/>
                                <w:szCs w:val="20"/>
                              </w:rPr>
                              <w:t>Charity E-mail Address: churchoffice.1@btconnect.com</w:t>
                            </w:r>
                          </w:p>
                          <w:p w14:paraId="4B9E064E" w14:textId="77777777" w:rsidR="004E0414" w:rsidRPr="00963188" w:rsidRDefault="004E0414" w:rsidP="000268B2">
                            <w:pPr>
                              <w:tabs>
                                <w:tab w:val="left" w:pos="9638"/>
                              </w:tabs>
                              <w:autoSpaceDE w:val="0"/>
                              <w:autoSpaceDN w:val="0"/>
                              <w:adjustRightInd w:val="0"/>
                              <w:jc w:val="both"/>
                              <w:rPr>
                                <w:rFonts w:ascii="Book Antiqua" w:hAnsi="Book Antiqua" w:cs="Casper Light SF"/>
                                <w:sz w:val="20"/>
                                <w:szCs w:val="20"/>
                              </w:rPr>
                            </w:pPr>
                            <w:r w:rsidRPr="00963188">
                              <w:rPr>
                                <w:rFonts w:ascii="Book Antiqua" w:hAnsi="Book Antiqua" w:cs="Casper Light SF"/>
                                <w:sz w:val="20"/>
                                <w:szCs w:val="20"/>
                              </w:rPr>
                              <w:t>Charity Registered Address: 38 Landers Reach, Lytchett Matravers, Poole, Dorset BH16 6NB</w:t>
                            </w:r>
                          </w:p>
                          <w:p w14:paraId="619FE2AC" w14:textId="77777777" w:rsidR="004E0414" w:rsidRPr="000268B2" w:rsidRDefault="004E0414" w:rsidP="000268B2">
                            <w:pPr>
                              <w:autoSpaceDE w:val="0"/>
                              <w:autoSpaceDN w:val="0"/>
                              <w:adjustRightInd w:val="0"/>
                              <w:spacing w:after="120"/>
                              <w:ind w:right="53"/>
                              <w:jc w:val="both"/>
                              <w:rPr>
                                <w:rFonts w:ascii="Book Antiqua" w:hAnsi="Book Antiqua" w:cs="Arial"/>
                                <w:sz w:val="8"/>
                                <w:szCs w:val="16"/>
                              </w:rPr>
                            </w:pPr>
                          </w:p>
                          <w:p w14:paraId="2667DACB" w14:textId="10C8C570" w:rsidR="004E0414" w:rsidRPr="00841D50" w:rsidRDefault="004E0414" w:rsidP="000268B2">
                            <w:pPr>
                              <w:autoSpaceDE w:val="0"/>
                              <w:autoSpaceDN w:val="0"/>
                              <w:adjustRightInd w:val="0"/>
                              <w:spacing w:after="120"/>
                              <w:ind w:right="53"/>
                              <w:jc w:val="both"/>
                              <w:rPr>
                                <w:rFonts w:ascii="Book Antiqua" w:hAnsi="Book Antiqua" w:cs="Arial"/>
                              </w:rPr>
                            </w:pPr>
                            <w:r w:rsidRPr="00841D50">
                              <w:rPr>
                                <w:rFonts w:ascii="Book Antiqua" w:hAnsi="Book Antiqua" w:cs="Arial"/>
                              </w:rPr>
                              <w:t>The principal aim of the Poole—Wau Partnership is to support the work of Wau Diocese in all its different forms, including financial support for practical projects. The Partnership was formally established in February 2011, inspired by a visit to the UK in 2010 by Rt Rev Moses Deng Bol, Bishop of Wau (now also Archbishop of Northern Bahr el Ghazal province) and embodying his visi</w:t>
                            </w:r>
                            <w:r>
                              <w:rPr>
                                <w:rFonts w:ascii="Book Antiqua" w:hAnsi="Book Antiqua" w:cs="Arial"/>
                              </w:rPr>
                              <w:t>on of a link based on Acts 2, 42-47 in which the partners s</w:t>
                            </w:r>
                            <w:r w:rsidRPr="00841D50">
                              <w:rPr>
                                <w:rFonts w:ascii="Book Antiqua" w:hAnsi="Book Antiqua" w:cs="Arial"/>
                              </w:rPr>
                              <w:t>trengthen each other spiritually</w:t>
                            </w:r>
                            <w:r>
                              <w:rPr>
                                <w:rFonts w:ascii="Book Antiqua" w:hAnsi="Book Antiqua" w:cs="Arial"/>
                              </w:rPr>
                              <w:t>, s</w:t>
                            </w:r>
                            <w:r w:rsidRPr="00841D50">
                              <w:rPr>
                                <w:rFonts w:ascii="Book Antiqua" w:hAnsi="Book Antiqua" w:cs="Arial"/>
                              </w:rPr>
                              <w:t>hare talents and gifts</w:t>
                            </w:r>
                            <w:r>
                              <w:rPr>
                                <w:rFonts w:ascii="Book Antiqua" w:hAnsi="Book Antiqua" w:cs="Arial"/>
                              </w:rPr>
                              <w:t xml:space="preserve"> and s</w:t>
                            </w:r>
                            <w:r w:rsidRPr="00841D50">
                              <w:rPr>
                                <w:rFonts w:ascii="Book Antiqua" w:hAnsi="Book Antiqua" w:cs="Arial"/>
                              </w:rPr>
                              <w:t>hare resources</w:t>
                            </w:r>
                            <w:r>
                              <w:rPr>
                                <w:rFonts w:ascii="Book Antiqua" w:hAnsi="Book Antiqua" w:cs="Arial"/>
                              </w:rPr>
                              <w:t>.</w:t>
                            </w:r>
                          </w:p>
                          <w:p w14:paraId="79415240" w14:textId="77777777" w:rsidR="004E0414" w:rsidRDefault="004E0414" w:rsidP="00BC243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9" type="#_x0000_t202" style="position:absolute;left:0;text-align:left;margin-left:-8.95pt;margin-top:84pt;width:522pt;height:17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" fillcolor="#dbe5f1 [660]" strokecolor="#243f60 [1604]" strokeweight="3pt">
                <v:textbox inset=",7.2pt,,7.2pt">
                  <w:txbxContent>
                    <w:p w14:paraId="1B651747" w14:textId="77777777" w:rsidR="00774101" w:rsidRPr="00963188" w:rsidRDefault="00774101" w:rsidP="000268B2">
                      <w:pPr>
                        <w:tabs>
                          <w:tab w:val="left" w:pos="9638"/>
                        </w:tabs>
                        <w:autoSpaceDE w:val="0"/>
                        <w:autoSpaceDN w:val="0"/>
                        <w:adjustRightInd w:val="0"/>
                        <w:jc w:val="both"/>
                        <w:rPr>
                          <w:rFonts w:ascii="Book Antiqua" w:hAnsi="Book Antiqua" w:cs="Casper Light SF"/>
                          <w:sz w:val="20"/>
                          <w:szCs w:val="20"/>
                        </w:rPr>
                      </w:pPr>
                      <w:r w:rsidRPr="00963188">
                        <w:rPr>
                          <w:rFonts w:ascii="Book Antiqua" w:hAnsi="Book Antiqua" w:cs="Casper Light SF"/>
                          <w:sz w:val="20"/>
                          <w:szCs w:val="20"/>
                        </w:rPr>
                        <w:t>Charity name: Poole-</w:t>
                      </w:r>
                      <w:proofErr w:type="spellStart"/>
                      <w:r w:rsidRPr="00963188">
                        <w:rPr>
                          <w:rFonts w:ascii="Book Antiqua" w:hAnsi="Book Antiqua" w:cs="Casper Light SF"/>
                          <w:sz w:val="20"/>
                          <w:szCs w:val="20"/>
                        </w:rPr>
                        <w:t>Wau</w:t>
                      </w:r>
                      <w:proofErr w:type="spellEnd"/>
                      <w:r w:rsidRPr="00963188">
                        <w:rPr>
                          <w:rFonts w:ascii="Book Antiqua" w:hAnsi="Book Antiqua" w:cs="Casper Light SF"/>
                          <w:sz w:val="20"/>
                          <w:szCs w:val="20"/>
                        </w:rPr>
                        <w:t xml:space="preserve"> Partnership Charitable Trust</w:t>
                      </w:r>
                    </w:p>
                    <w:p w14:paraId="103ABD10" w14:textId="77777777" w:rsidR="00774101" w:rsidRPr="00963188" w:rsidRDefault="00774101" w:rsidP="000268B2">
                      <w:pPr>
                        <w:tabs>
                          <w:tab w:val="left" w:pos="9638"/>
                        </w:tabs>
                        <w:autoSpaceDE w:val="0"/>
                        <w:autoSpaceDN w:val="0"/>
                        <w:adjustRightInd w:val="0"/>
                        <w:jc w:val="both"/>
                        <w:rPr>
                          <w:rFonts w:ascii="Book Antiqua" w:hAnsi="Book Antiqua" w:cs="Casper Light SF"/>
                          <w:sz w:val="20"/>
                          <w:szCs w:val="20"/>
                        </w:rPr>
                      </w:pPr>
                      <w:r w:rsidRPr="00963188">
                        <w:rPr>
                          <w:rFonts w:ascii="Book Antiqua" w:hAnsi="Book Antiqua" w:cs="Casper Light SF"/>
                          <w:sz w:val="20"/>
                          <w:szCs w:val="20"/>
                        </w:rPr>
                        <w:t>Charity number: 1147425</w:t>
                      </w:r>
                    </w:p>
                    <w:p w14:paraId="3873C01E" w14:textId="30CDDC7F" w:rsidR="00774101" w:rsidRPr="00963188" w:rsidRDefault="00774101" w:rsidP="000268B2">
                      <w:pPr>
                        <w:tabs>
                          <w:tab w:val="left" w:pos="9638"/>
                        </w:tabs>
                        <w:autoSpaceDE w:val="0"/>
                        <w:autoSpaceDN w:val="0"/>
                        <w:adjustRightInd w:val="0"/>
                        <w:jc w:val="both"/>
                        <w:rPr>
                          <w:rFonts w:ascii="Book Antiqua" w:hAnsi="Book Antiqua" w:cs="Casper Light SF"/>
                          <w:sz w:val="20"/>
                          <w:szCs w:val="20"/>
                        </w:rPr>
                      </w:pPr>
                      <w:r w:rsidRPr="00963188">
                        <w:rPr>
                          <w:rFonts w:ascii="Book Antiqua" w:hAnsi="Book Antiqua" w:cs="Casper Light SF"/>
                          <w:sz w:val="20"/>
                          <w:szCs w:val="20"/>
                        </w:rPr>
                        <w:t>Charity E-mail Address: churchoffice.1@btconnect.com</w:t>
                      </w:r>
                    </w:p>
                    <w:p w14:paraId="4B9E064E" w14:textId="77777777" w:rsidR="00774101" w:rsidRPr="00963188" w:rsidRDefault="00774101" w:rsidP="000268B2">
                      <w:pPr>
                        <w:tabs>
                          <w:tab w:val="left" w:pos="9638"/>
                        </w:tabs>
                        <w:autoSpaceDE w:val="0"/>
                        <w:autoSpaceDN w:val="0"/>
                        <w:adjustRightInd w:val="0"/>
                        <w:jc w:val="both"/>
                        <w:rPr>
                          <w:rFonts w:ascii="Book Antiqua" w:hAnsi="Book Antiqua" w:cs="Casper Light SF"/>
                          <w:sz w:val="20"/>
                          <w:szCs w:val="20"/>
                        </w:rPr>
                      </w:pPr>
                      <w:r w:rsidRPr="00963188">
                        <w:rPr>
                          <w:rFonts w:ascii="Book Antiqua" w:hAnsi="Book Antiqua" w:cs="Casper Light SF"/>
                          <w:sz w:val="20"/>
                          <w:szCs w:val="20"/>
                        </w:rPr>
                        <w:t xml:space="preserve">Charity Registered Address: 38 Landers Reach, </w:t>
                      </w:r>
                      <w:proofErr w:type="spellStart"/>
                      <w:r w:rsidRPr="00963188">
                        <w:rPr>
                          <w:rFonts w:ascii="Book Antiqua" w:hAnsi="Book Antiqua" w:cs="Casper Light SF"/>
                          <w:sz w:val="20"/>
                          <w:szCs w:val="20"/>
                        </w:rPr>
                        <w:t>Lytchett</w:t>
                      </w:r>
                      <w:proofErr w:type="spellEnd"/>
                      <w:r w:rsidRPr="00963188">
                        <w:rPr>
                          <w:rFonts w:ascii="Book Antiqua" w:hAnsi="Book Antiqua" w:cs="Casper Light SF"/>
                          <w:sz w:val="20"/>
                          <w:szCs w:val="20"/>
                        </w:rPr>
                        <w:t xml:space="preserve"> </w:t>
                      </w:r>
                      <w:proofErr w:type="spellStart"/>
                      <w:r w:rsidRPr="00963188">
                        <w:rPr>
                          <w:rFonts w:ascii="Book Antiqua" w:hAnsi="Book Antiqua" w:cs="Casper Light SF"/>
                          <w:sz w:val="20"/>
                          <w:szCs w:val="20"/>
                        </w:rPr>
                        <w:t>Matravers</w:t>
                      </w:r>
                      <w:proofErr w:type="spellEnd"/>
                      <w:r w:rsidRPr="00963188">
                        <w:rPr>
                          <w:rFonts w:ascii="Book Antiqua" w:hAnsi="Book Antiqua" w:cs="Casper Light SF"/>
                          <w:sz w:val="20"/>
                          <w:szCs w:val="20"/>
                        </w:rPr>
                        <w:t>, Poole, Dorset BH16 6NB</w:t>
                      </w:r>
                    </w:p>
                    <w:p w14:paraId="619FE2AC" w14:textId="77777777" w:rsidR="00774101" w:rsidRPr="000268B2" w:rsidRDefault="00774101" w:rsidP="000268B2">
                      <w:pPr>
                        <w:autoSpaceDE w:val="0"/>
                        <w:autoSpaceDN w:val="0"/>
                        <w:adjustRightInd w:val="0"/>
                        <w:spacing w:after="120"/>
                        <w:ind w:right="53"/>
                        <w:jc w:val="both"/>
                        <w:rPr>
                          <w:rFonts w:ascii="Book Antiqua" w:hAnsi="Book Antiqua" w:cs="Arial"/>
                          <w:sz w:val="8"/>
                          <w:szCs w:val="16"/>
                        </w:rPr>
                      </w:pPr>
                    </w:p>
                    <w:p w14:paraId="2667DACB" w14:textId="10C8C570" w:rsidR="00774101" w:rsidRPr="00841D50" w:rsidRDefault="00774101" w:rsidP="000268B2">
                      <w:pPr>
                        <w:autoSpaceDE w:val="0"/>
                        <w:autoSpaceDN w:val="0"/>
                        <w:adjustRightInd w:val="0"/>
                        <w:spacing w:after="120"/>
                        <w:ind w:right="53"/>
                        <w:jc w:val="both"/>
                        <w:rPr>
                          <w:rFonts w:ascii="Book Antiqua" w:hAnsi="Book Antiqua" w:cs="Arial"/>
                        </w:rPr>
                      </w:pPr>
                      <w:r w:rsidRPr="00841D50">
                        <w:rPr>
                          <w:rFonts w:ascii="Book Antiqua" w:hAnsi="Book Antiqua" w:cs="Arial"/>
                        </w:rPr>
                        <w:t>The principal aim of the Poole—</w:t>
                      </w:r>
                      <w:proofErr w:type="spellStart"/>
                      <w:r w:rsidRPr="00841D50">
                        <w:rPr>
                          <w:rFonts w:ascii="Book Antiqua" w:hAnsi="Book Antiqua" w:cs="Arial"/>
                        </w:rPr>
                        <w:t>Wau</w:t>
                      </w:r>
                      <w:proofErr w:type="spellEnd"/>
                      <w:r w:rsidRPr="00841D50">
                        <w:rPr>
                          <w:rFonts w:ascii="Book Antiqua" w:hAnsi="Book Antiqua" w:cs="Arial"/>
                        </w:rPr>
                        <w:t xml:space="preserve"> Partnership is to support the work of </w:t>
                      </w:r>
                      <w:proofErr w:type="spellStart"/>
                      <w:r w:rsidRPr="00841D50">
                        <w:rPr>
                          <w:rFonts w:ascii="Book Antiqua" w:hAnsi="Book Antiqua" w:cs="Arial"/>
                        </w:rPr>
                        <w:t>Wau</w:t>
                      </w:r>
                      <w:proofErr w:type="spellEnd"/>
                      <w:r w:rsidRPr="00841D50">
                        <w:rPr>
                          <w:rFonts w:ascii="Book Antiqua" w:hAnsi="Book Antiqua" w:cs="Arial"/>
                        </w:rPr>
                        <w:t xml:space="preserve"> Diocese in all its different forms, including financial support for practical projects. The Partnership was formally established in February 2011, inspired by a visit to the UK in 2010 by </w:t>
                      </w:r>
                      <w:proofErr w:type="spellStart"/>
                      <w:r w:rsidRPr="00841D50">
                        <w:rPr>
                          <w:rFonts w:ascii="Book Antiqua" w:hAnsi="Book Antiqua" w:cs="Arial"/>
                        </w:rPr>
                        <w:t>Rt</w:t>
                      </w:r>
                      <w:proofErr w:type="spellEnd"/>
                      <w:r w:rsidRPr="00841D50">
                        <w:rPr>
                          <w:rFonts w:ascii="Book Antiqua" w:hAnsi="Book Antiqua" w:cs="Arial"/>
                        </w:rPr>
                        <w:t xml:space="preserve"> Rev Moses Deng </w:t>
                      </w:r>
                      <w:proofErr w:type="spellStart"/>
                      <w:r w:rsidRPr="00841D50">
                        <w:rPr>
                          <w:rFonts w:ascii="Book Antiqua" w:hAnsi="Book Antiqua" w:cs="Arial"/>
                        </w:rPr>
                        <w:t>Bol</w:t>
                      </w:r>
                      <w:proofErr w:type="spellEnd"/>
                      <w:r w:rsidRPr="00841D50">
                        <w:rPr>
                          <w:rFonts w:ascii="Book Antiqua" w:hAnsi="Book Antiqua" w:cs="Arial"/>
                        </w:rPr>
                        <w:t xml:space="preserve">, Bishop of </w:t>
                      </w:r>
                      <w:proofErr w:type="spellStart"/>
                      <w:r w:rsidRPr="00841D50">
                        <w:rPr>
                          <w:rFonts w:ascii="Book Antiqua" w:hAnsi="Book Antiqua" w:cs="Arial"/>
                        </w:rPr>
                        <w:t>Wau</w:t>
                      </w:r>
                      <w:proofErr w:type="spellEnd"/>
                      <w:r w:rsidRPr="00841D50">
                        <w:rPr>
                          <w:rFonts w:ascii="Book Antiqua" w:hAnsi="Book Antiqua" w:cs="Arial"/>
                        </w:rPr>
                        <w:t xml:space="preserve"> (now also Archbishop of Northern Bahr el Ghazal province) and embodying his visi</w:t>
                      </w:r>
                      <w:r>
                        <w:rPr>
                          <w:rFonts w:ascii="Book Antiqua" w:hAnsi="Book Antiqua" w:cs="Arial"/>
                        </w:rPr>
                        <w:t>on of a link based on Acts 2, 42-47 in which the partners s</w:t>
                      </w:r>
                      <w:r w:rsidRPr="00841D50">
                        <w:rPr>
                          <w:rFonts w:ascii="Book Antiqua" w:hAnsi="Book Antiqua" w:cs="Arial"/>
                        </w:rPr>
                        <w:t>trengthen each other spiritually</w:t>
                      </w:r>
                      <w:r>
                        <w:rPr>
                          <w:rFonts w:ascii="Book Antiqua" w:hAnsi="Book Antiqua" w:cs="Arial"/>
                        </w:rPr>
                        <w:t>, s</w:t>
                      </w:r>
                      <w:r w:rsidRPr="00841D50">
                        <w:rPr>
                          <w:rFonts w:ascii="Book Antiqua" w:hAnsi="Book Antiqua" w:cs="Arial"/>
                        </w:rPr>
                        <w:t>hare talents and gifts</w:t>
                      </w:r>
                      <w:r>
                        <w:rPr>
                          <w:rFonts w:ascii="Book Antiqua" w:hAnsi="Book Antiqua" w:cs="Arial"/>
                        </w:rPr>
                        <w:t xml:space="preserve"> and s</w:t>
                      </w:r>
                      <w:r w:rsidRPr="00841D50">
                        <w:rPr>
                          <w:rFonts w:ascii="Book Antiqua" w:hAnsi="Book Antiqua" w:cs="Arial"/>
                        </w:rPr>
                        <w:t>hare resources</w:t>
                      </w:r>
                      <w:r>
                        <w:rPr>
                          <w:rFonts w:ascii="Book Antiqua" w:hAnsi="Book Antiqua" w:cs="Arial"/>
                        </w:rPr>
                        <w:t>.</w:t>
                      </w:r>
                    </w:p>
                    <w:p w14:paraId="79415240" w14:textId="77777777" w:rsidR="00774101" w:rsidRDefault="00774101" w:rsidP="00BC243D"/>
                  </w:txbxContent>
                </v:textbox>
                <w10:wrap type="square"/>
              </v:shape>
            </w:pict>
          </mc:Fallback>
        </mc:AlternateContent>
      </w:r>
    </w:p>
    <w:p w14:paraId="0ED0EAC5" w14:textId="0D492D5F" w:rsidR="00C03C57" w:rsidRPr="00C03C57" w:rsidRDefault="004E0414" w:rsidP="00C03C57">
      <w:pPr>
        <w:tabs>
          <w:tab w:val="left" w:pos="567"/>
          <w:tab w:val="left" w:pos="1134"/>
          <w:tab w:val="left" w:pos="1701"/>
          <w:tab w:val="right" w:pos="10206"/>
        </w:tabs>
        <w:rPr>
          <w:rFonts w:ascii="Charter Black" w:hAnsi="Charter Black"/>
          <w:b/>
          <w:color w:val="4F81BD" w:themeColor="accent1"/>
          <w:sz w:val="20"/>
          <w:szCs w:val="20"/>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Book Antiqua" w:hAnsi="Book Antiqua" w:cs="Casper Light SF"/>
          <w:noProof/>
        </w:rPr>
        <w:drawing>
          <wp:anchor distT="0" distB="0" distL="114300" distR="114300" simplePos="0" relativeHeight="251802624" behindDoc="0" locked="0" layoutInCell="1" allowOverlap="1" wp14:anchorId="522DF089" wp14:editId="5FD5BC62">
            <wp:simplePos x="0" y="0"/>
            <wp:positionH relativeFrom="column">
              <wp:posOffset>-114300</wp:posOffset>
            </wp:positionH>
            <wp:positionV relativeFrom="paragraph">
              <wp:posOffset>2980690</wp:posOffset>
            </wp:positionV>
            <wp:extent cx="2743200" cy="2799715"/>
            <wp:effectExtent l="0" t="0" r="0" b="0"/>
            <wp:wrapSquare wrapText="bothSides"/>
            <wp:docPr id="4" name="Picture 4" descr="Macintosh HD:Users:markrathbone:Documents:Mark:Poole Wau Partnership:Newsletters:Newsletter 47:Photos:Moses at meeting 02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rathbone:Documents:Mark:Poole Wau Partnership:Newsletters:Newsletter 47:Photos:Moses at meeting 02 21.jpg"/>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2743200" cy="27997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07E8F">
        <w:rPr>
          <w:rFonts w:ascii="Charter Black" w:hAnsi="Charter Black"/>
          <w:b/>
          <w:color w:val="4F81BD" w:themeColor="accent1"/>
          <w:sz w:val="36"/>
          <w:szCs w:val="3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B07E8F" w:rsidRPr="00C03C57">
        <w:rPr>
          <w:rFonts w:ascii="Charter Black" w:hAnsi="Charter Black"/>
          <w:b/>
          <w:color w:val="4F81BD" w:themeColor="accent1"/>
          <w:sz w:val="20"/>
          <w:szCs w:val="20"/>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p>
    <w:p w14:paraId="16AEFB41" w14:textId="77777777" w:rsidR="00EF67B0" w:rsidRDefault="00EF67B0" w:rsidP="0081466A">
      <w:pPr>
        <w:jc w:val="right"/>
        <w:rPr>
          <w:noProof/>
        </w:rPr>
        <w:sectPr w:rsidR="00EF67B0" w:rsidSect="00EF67B0">
          <w:type w:val="continuous"/>
          <w:pgSz w:w="11900" w:h="16840"/>
          <w:pgMar w:top="1134" w:right="851" w:bottom="1134" w:left="851" w:header="709" w:footer="709" w:gutter="0"/>
          <w:cols w:space="708"/>
          <w:docGrid w:linePitch="360"/>
        </w:sectPr>
      </w:pPr>
    </w:p>
    <w:p w14:paraId="2531E9C6" w14:textId="45EB824C" w:rsidR="004E0414" w:rsidRDefault="00BC243D" w:rsidP="00102237">
      <w:pPr>
        <w:autoSpaceDE w:val="0"/>
        <w:autoSpaceDN w:val="0"/>
        <w:adjustRightInd w:val="0"/>
        <w:jc w:val="both"/>
        <w:rPr>
          <w:rFonts w:ascii="Book Antiqua" w:hAnsi="Book Antiqua"/>
        </w:rPr>
      </w:pPr>
      <w:r w:rsidRPr="005E4A43">
        <w:rPr>
          <w:rFonts w:ascii="Book Antiqua" w:hAnsi="Book Antiqua" w:cs="Casper Light SF"/>
          <w:b/>
          <w:sz w:val="32"/>
          <w:szCs w:val="32"/>
        </w:rPr>
        <w:t>South Sudan</w:t>
      </w:r>
      <w:r w:rsidRPr="00841D50">
        <w:rPr>
          <w:rFonts w:ascii="Book Antiqua" w:hAnsi="Book Antiqua" w:cs="Casper Light SF"/>
        </w:rPr>
        <w:t xml:space="preserve"> became independent from Sudan only in 2011</w:t>
      </w:r>
      <w:r w:rsidR="007A1B4B">
        <w:rPr>
          <w:rFonts w:ascii="Book Antiqua" w:hAnsi="Book Antiqua" w:cs="Casper Light SF"/>
        </w:rPr>
        <w:t xml:space="preserve"> and the country</w:t>
      </w:r>
      <w:r w:rsidRPr="00841D50">
        <w:rPr>
          <w:rFonts w:ascii="Book Antiqua" w:hAnsi="Book Antiqua" w:cs="Casper Light SF"/>
        </w:rPr>
        <w:t xml:space="preserve"> suffered a</w:t>
      </w:r>
      <w:r w:rsidR="00C1195C">
        <w:rPr>
          <w:rFonts w:ascii="Book Antiqua" w:hAnsi="Book Antiqua" w:cs="Casper Light SF"/>
        </w:rPr>
        <w:t xml:space="preserve"> </w:t>
      </w:r>
      <w:r w:rsidRPr="00841D50">
        <w:rPr>
          <w:rFonts w:ascii="Book Antiqua" w:hAnsi="Book Antiqua" w:cs="Casper Light SF"/>
        </w:rPr>
        <w:t xml:space="preserve">civil war from 2015 to 2018. </w:t>
      </w:r>
      <w:r w:rsidRPr="00841D50">
        <w:rPr>
          <w:rFonts w:ascii="Book Antiqua" w:hAnsi="Book Antiqua"/>
        </w:rPr>
        <w:t>Life in South Sudan is very different from anything we are used to in the UK, and the c</w:t>
      </w:r>
      <w:r w:rsidR="004E0414">
        <w:rPr>
          <w:rFonts w:ascii="Book Antiqua" w:hAnsi="Book Antiqua"/>
        </w:rPr>
        <w:t>ountry faces enormous problems.</w:t>
      </w:r>
    </w:p>
    <w:p w14:paraId="6C3276D4" w14:textId="76F27160" w:rsidR="004E0414" w:rsidRDefault="00312FD8" w:rsidP="00102237">
      <w:pPr>
        <w:autoSpaceDE w:val="0"/>
        <w:autoSpaceDN w:val="0"/>
        <w:adjustRightInd w:val="0"/>
        <w:jc w:val="both"/>
        <w:rPr>
          <w:rFonts w:ascii="Book Antiqua" w:hAnsi="Book Antiqua"/>
        </w:rPr>
      </w:pPr>
      <w:r>
        <w:rPr>
          <w:rFonts w:ascii="Book Antiqua" w:hAnsi="Book Antiqua" w:cs="Casper Light SF"/>
          <w:noProof/>
        </w:rPr>
        <w:drawing>
          <wp:anchor distT="0" distB="0" distL="114300" distR="114300" simplePos="0" relativeHeight="251806720" behindDoc="0" locked="0" layoutInCell="1" allowOverlap="1" wp14:anchorId="4D19C80E" wp14:editId="75FC6474">
            <wp:simplePos x="0" y="0"/>
            <wp:positionH relativeFrom="column">
              <wp:posOffset>-109220</wp:posOffset>
            </wp:positionH>
            <wp:positionV relativeFrom="paragraph">
              <wp:posOffset>145415</wp:posOffset>
            </wp:positionV>
            <wp:extent cx="3395345" cy="4803775"/>
            <wp:effectExtent l="0" t="0" r="0" b="0"/>
            <wp:wrapSquare wrapText="bothSides"/>
            <wp:docPr id="10" name="Picture 10" descr="Macintosh HD:Users:markrathbone:Documents:Mark:Poole Wau Partnership:Website:2021 South Sudan 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markrathbone:Documents:Mark:Poole Wau Partnership:Website:2021 South Sudan Map.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395345" cy="480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414">
        <w:rPr>
          <w:rFonts w:ascii="Book Antiqua" w:hAnsi="Book Antiqua"/>
        </w:rPr>
        <w:tab/>
      </w:r>
      <w:r w:rsidR="00BC243D" w:rsidRPr="00841D50">
        <w:rPr>
          <w:rFonts w:ascii="Book Antiqua" w:hAnsi="Book Antiqua"/>
        </w:rPr>
        <w:t xml:space="preserve">There is limited education and healthcare, dependence on imported food supplied by the UN, frequent flooding and </w:t>
      </w:r>
      <w:r w:rsidR="008364A9">
        <w:rPr>
          <w:rFonts w:ascii="Book Antiqua" w:hAnsi="Book Antiqua"/>
        </w:rPr>
        <w:t>the legacy of</w:t>
      </w:r>
      <w:r w:rsidR="004E0414">
        <w:rPr>
          <w:rFonts w:ascii="Book Antiqua" w:hAnsi="Book Antiqua"/>
        </w:rPr>
        <w:t xml:space="preserve"> decades of war and insecurity.</w:t>
      </w:r>
    </w:p>
    <w:p w14:paraId="0742A466" w14:textId="77777777" w:rsidR="00E337E8" w:rsidRDefault="00E337E8" w:rsidP="00102237">
      <w:pPr>
        <w:autoSpaceDE w:val="0"/>
        <w:autoSpaceDN w:val="0"/>
        <w:adjustRightInd w:val="0"/>
        <w:jc w:val="both"/>
        <w:rPr>
          <w:rFonts w:ascii="Book Antiqua" w:hAnsi="Book Antiqua" w:cs="Casper Light SF"/>
        </w:rPr>
      </w:pPr>
    </w:p>
    <w:p w14:paraId="591AB589" w14:textId="38872252" w:rsidR="00E337E8" w:rsidRPr="009457FE" w:rsidRDefault="004E0414" w:rsidP="00E337E8">
      <w:pPr>
        <w:autoSpaceDE w:val="0"/>
        <w:autoSpaceDN w:val="0"/>
        <w:adjustRightInd w:val="0"/>
        <w:jc w:val="both"/>
        <w:rPr>
          <w:rFonts w:ascii="Book Antiqua" w:hAnsi="Book Antiqua"/>
        </w:rPr>
      </w:pPr>
      <w:r>
        <w:rPr>
          <w:rFonts w:ascii="Book Antiqua" w:hAnsi="Book Antiqua" w:cs="Casper Light SF"/>
        </w:rPr>
        <w:tab/>
      </w:r>
      <w:r w:rsidR="00E337E8">
        <w:rPr>
          <w:rFonts w:ascii="Book Antiqua" w:hAnsi="Book Antiqua" w:cs="Casper Light SF"/>
        </w:rPr>
        <w:t xml:space="preserve">The photo shows </w:t>
      </w:r>
      <w:r w:rsidR="00E337E8" w:rsidRPr="00841D50">
        <w:rPr>
          <w:rFonts w:ascii="Book Antiqua" w:hAnsi="Book Antiqua" w:cs="Casper Light SF"/>
        </w:rPr>
        <w:t xml:space="preserve">Archbishop </w:t>
      </w:r>
      <w:r w:rsidR="00E337E8">
        <w:rPr>
          <w:rFonts w:ascii="Book Antiqua" w:hAnsi="Book Antiqua" w:cs="Casper Light SF"/>
        </w:rPr>
        <w:t xml:space="preserve">Moses at a meeting of community leaders </w:t>
      </w:r>
      <w:r w:rsidR="00E337E8" w:rsidRPr="00963188">
        <w:rPr>
          <w:rFonts w:ascii="Book Antiqua" w:hAnsi="Book Antiqua" w:cs="Casper Light SF"/>
        </w:rPr>
        <w:t>at St Peter’s Cathedral in Tonj Diocese</w:t>
      </w:r>
      <w:r w:rsidR="00E337E8" w:rsidRPr="009457FE">
        <w:rPr>
          <w:rFonts w:ascii="Book Antiqua" w:hAnsi="Book Antiqua" w:cs="Casper Light SF"/>
        </w:rPr>
        <w:t xml:space="preserve"> </w:t>
      </w:r>
      <w:r w:rsidR="00E337E8">
        <w:rPr>
          <w:rFonts w:ascii="Book Antiqua" w:hAnsi="Book Antiqua" w:cs="Casper Light SF"/>
        </w:rPr>
        <w:t>in February 2021.</w:t>
      </w:r>
    </w:p>
    <w:p w14:paraId="3F2445DB" w14:textId="6B323E5A" w:rsidR="00E337E8" w:rsidRDefault="00E337E8" w:rsidP="00102237">
      <w:pPr>
        <w:autoSpaceDE w:val="0"/>
        <w:autoSpaceDN w:val="0"/>
        <w:adjustRightInd w:val="0"/>
        <w:jc w:val="both"/>
        <w:rPr>
          <w:rFonts w:ascii="Book Antiqua" w:hAnsi="Book Antiqua" w:cs="Casper Light SF"/>
        </w:rPr>
      </w:pPr>
      <w:r>
        <w:rPr>
          <w:rFonts w:ascii="Book Antiqua" w:hAnsi="Book Antiqua" w:cs="Casper Light SF"/>
        </w:rPr>
        <w:tab/>
        <w:t xml:space="preserve">He </w:t>
      </w:r>
      <w:r w:rsidR="009457FE">
        <w:rPr>
          <w:rFonts w:ascii="Book Antiqua" w:hAnsi="Book Antiqua" w:cs="Casper Light SF"/>
        </w:rPr>
        <w:t xml:space="preserve">published a book on the role of the church in nation-building </w:t>
      </w:r>
      <w:r>
        <w:rPr>
          <w:rFonts w:ascii="Book Antiqua" w:hAnsi="Book Antiqua" w:cs="Casper Light SF"/>
        </w:rPr>
        <w:t xml:space="preserve">in 2019 </w:t>
      </w:r>
      <w:r w:rsidR="009457FE">
        <w:rPr>
          <w:rFonts w:ascii="Book Antiqua" w:hAnsi="Book Antiqua" w:cs="Casper Light SF"/>
        </w:rPr>
        <w:t>and</w:t>
      </w:r>
      <w:r w:rsidR="009457FE" w:rsidRPr="00841D50">
        <w:rPr>
          <w:rFonts w:ascii="Book Antiqua" w:hAnsi="Book Antiqua" w:cs="Casper Light SF"/>
        </w:rPr>
        <w:t xml:space="preserve"> </w:t>
      </w:r>
      <w:r w:rsidR="009457FE">
        <w:rPr>
          <w:rFonts w:ascii="Book Antiqua" w:hAnsi="Book Antiqua" w:cs="Casper Light SF"/>
        </w:rPr>
        <w:t>he has</w:t>
      </w:r>
      <w:r w:rsidR="00963188">
        <w:rPr>
          <w:rFonts w:ascii="Book Antiqua" w:hAnsi="Book Antiqua" w:cs="Casper Light SF"/>
        </w:rPr>
        <w:t xml:space="preserve"> been working hard </w:t>
      </w:r>
      <w:r w:rsidR="00BC243D" w:rsidRPr="00841D50">
        <w:rPr>
          <w:rFonts w:ascii="Book Antiqua" w:hAnsi="Book Antiqua" w:cs="Casper Light SF"/>
        </w:rPr>
        <w:t xml:space="preserve">to </w:t>
      </w:r>
      <w:r>
        <w:rPr>
          <w:rFonts w:ascii="Book Antiqua" w:hAnsi="Book Antiqua" w:cs="Casper Light SF"/>
        </w:rPr>
        <w:t>rebuild trust,</w:t>
      </w:r>
      <w:r w:rsidR="00BC243D" w:rsidRPr="00841D50">
        <w:rPr>
          <w:rFonts w:ascii="Book Antiqua" w:hAnsi="Book Antiqua" w:cs="Casper Light SF"/>
        </w:rPr>
        <w:t xml:space="preserve"> stability</w:t>
      </w:r>
      <w:r>
        <w:rPr>
          <w:rFonts w:ascii="Book Antiqua" w:hAnsi="Book Antiqua" w:cs="Casper Light SF"/>
        </w:rPr>
        <w:t xml:space="preserve"> and peace</w:t>
      </w:r>
      <w:r w:rsidR="00BC243D" w:rsidRPr="00841D50">
        <w:rPr>
          <w:rFonts w:ascii="Book Antiqua" w:hAnsi="Book Antiqua" w:cs="Casper Light SF"/>
        </w:rPr>
        <w:t xml:space="preserve"> in the country.</w:t>
      </w:r>
    </w:p>
    <w:p w14:paraId="15EBCF11" w14:textId="0711B849" w:rsidR="000268B2" w:rsidRPr="008A3F65" w:rsidRDefault="00BC243D" w:rsidP="008A3F65">
      <w:pPr>
        <w:rPr>
          <w:rFonts w:ascii="Book Antiqua" w:hAnsi="Book Antiqua" w:cs="Casper Light SF"/>
          <w:b/>
          <w:sz w:val="32"/>
          <w:szCs w:val="32"/>
        </w:rPr>
      </w:pPr>
      <w:r w:rsidRPr="005E4A43">
        <w:rPr>
          <w:rFonts w:ascii="Book Antiqua" w:hAnsi="Book Antiqua" w:cs="Casper Light SF"/>
          <w:b/>
          <w:sz w:val="32"/>
          <w:szCs w:val="32"/>
        </w:rPr>
        <w:lastRenderedPageBreak/>
        <w:t>Wau</w:t>
      </w:r>
      <w:r w:rsidR="008364A9">
        <w:rPr>
          <w:rFonts w:ascii="Book Antiqua" w:hAnsi="Book Antiqua" w:cs="Casper Light SF"/>
        </w:rPr>
        <w:t xml:space="preserve"> is South Sudan’s second city and </w:t>
      </w:r>
      <w:r w:rsidRPr="00841D50">
        <w:rPr>
          <w:rFonts w:ascii="Book Antiqua" w:hAnsi="Book Antiqua" w:cs="Casper Light SF"/>
        </w:rPr>
        <w:t xml:space="preserve">is </w:t>
      </w:r>
      <w:r>
        <w:rPr>
          <w:rFonts w:ascii="Book Antiqua" w:hAnsi="Book Antiqua" w:cs="Casper Light SF"/>
        </w:rPr>
        <w:t>about</w:t>
      </w:r>
      <w:r w:rsidRPr="00841D50">
        <w:rPr>
          <w:rFonts w:ascii="Book Antiqua" w:hAnsi="Book Antiqua" w:cs="Casper Light SF"/>
        </w:rPr>
        <w:t xml:space="preserve"> the same size as Poole, with a population of around 150,000. It is about 400 miles from the capital, Juba. Wau Diocese is part of the Episcopal (Anglican) Church of South Sudan </w:t>
      </w:r>
      <w:r w:rsidR="008A53DB">
        <w:rPr>
          <w:rFonts w:ascii="Book Antiqua" w:hAnsi="Book Antiqua" w:cs="Casper Light SF"/>
        </w:rPr>
        <w:t>and covers Western Bahr el Ghazal state in the north-western part of South Sudan.</w:t>
      </w:r>
    </w:p>
    <w:p w14:paraId="736ADCEC" w14:textId="77777777" w:rsidR="00181884" w:rsidRDefault="00181884" w:rsidP="00AF0E11">
      <w:pPr>
        <w:autoSpaceDE w:val="0"/>
        <w:autoSpaceDN w:val="0"/>
        <w:adjustRightInd w:val="0"/>
        <w:jc w:val="both"/>
        <w:rPr>
          <w:rFonts w:ascii="Book Antiqua" w:hAnsi="Book Antiqua" w:cs="Casper Light SF"/>
        </w:rPr>
      </w:pPr>
    </w:p>
    <w:p w14:paraId="65F01BC9" w14:textId="160D6439" w:rsidR="00AF0E11" w:rsidRPr="00AF0E11" w:rsidRDefault="00181884" w:rsidP="00AF0E11">
      <w:pPr>
        <w:autoSpaceDE w:val="0"/>
        <w:autoSpaceDN w:val="0"/>
        <w:adjustRightInd w:val="0"/>
        <w:jc w:val="both"/>
        <w:rPr>
          <w:rFonts w:ascii="Book Antiqua" w:hAnsi="Book Antiqua" w:cs="Casper Light SF"/>
        </w:rPr>
      </w:pPr>
      <w:r>
        <w:rPr>
          <w:noProof/>
        </w:rPr>
        <w:drawing>
          <wp:inline distT="0" distB="0" distL="0" distR="0" wp14:anchorId="1ACA8A05" wp14:editId="7681711D">
            <wp:extent cx="6378105" cy="3368254"/>
            <wp:effectExtent l="0" t="0" r="0" b="10160"/>
            <wp:docPr id="5" name="Picture 1" descr="6.2b The major DSC_0988 W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6.2b The major DSC_0988 Wau.JPG"/>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379157" cy="33688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DD6656" w14:textId="77777777" w:rsidR="00181884" w:rsidRDefault="00181884" w:rsidP="00AF0E11">
      <w:pPr>
        <w:autoSpaceDE w:val="0"/>
        <w:autoSpaceDN w:val="0"/>
        <w:adjustRightInd w:val="0"/>
        <w:jc w:val="both"/>
        <w:rPr>
          <w:rFonts w:ascii="Book Antiqua" w:hAnsi="Book Antiqua" w:cs="Casper Light SF"/>
          <w:b/>
          <w:sz w:val="32"/>
          <w:szCs w:val="32"/>
        </w:rPr>
      </w:pPr>
    </w:p>
    <w:p w14:paraId="11EC8B9D" w14:textId="107D3A09" w:rsidR="00BC243D" w:rsidRPr="00EA22CF" w:rsidRDefault="005E4A43" w:rsidP="00AF0E11">
      <w:pPr>
        <w:autoSpaceDE w:val="0"/>
        <w:autoSpaceDN w:val="0"/>
        <w:adjustRightInd w:val="0"/>
        <w:jc w:val="both"/>
        <w:rPr>
          <w:rFonts w:ascii="Book Antiqua" w:hAnsi="Book Antiqua" w:cs="Casper Light SF"/>
        </w:rPr>
      </w:pPr>
      <w:r w:rsidRPr="005E4A43">
        <w:rPr>
          <w:rFonts w:ascii="Book Antiqua" w:hAnsi="Book Antiqua" w:cs="Casper Light SF"/>
          <w:b/>
          <w:noProof/>
          <w:color w:val="17365D" w:themeColor="text2" w:themeShade="BF"/>
          <w:sz w:val="32"/>
          <w:szCs w:val="32"/>
        </w:rPr>
        <mc:AlternateContent>
          <mc:Choice Requires="wps">
            <w:drawing>
              <wp:anchor distT="0" distB="0" distL="114300" distR="114300" simplePos="0" relativeHeight="251801600" behindDoc="0" locked="0" layoutInCell="1" allowOverlap="1" wp14:anchorId="06F1C4AE" wp14:editId="3DD62A81">
                <wp:simplePos x="0" y="0"/>
                <wp:positionH relativeFrom="column">
                  <wp:posOffset>0</wp:posOffset>
                </wp:positionH>
                <wp:positionV relativeFrom="paragraph">
                  <wp:posOffset>2057400</wp:posOffset>
                </wp:positionV>
                <wp:extent cx="6629400" cy="2286000"/>
                <wp:effectExtent l="25400" t="25400" r="25400" b="2540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0"/>
                        </a:xfrm>
                        <a:prstGeom prst="rect">
                          <a:avLst/>
                        </a:prstGeom>
                        <a:solidFill>
                          <a:schemeClr val="accent1">
                            <a:lumMod val="20000"/>
                            <a:lumOff val="80000"/>
                          </a:schemeClr>
                        </a:solidFill>
                        <a:ln w="38100">
                          <a:solidFill>
                            <a:schemeClr val="accent1">
                              <a:lumMod val="50000"/>
                              <a:lumOff val="0"/>
                            </a:schemeClr>
                          </a:solidFill>
                          <a:miter lim="800000"/>
                          <a:headEnd/>
                          <a:tailEnd/>
                        </a:ln>
                      </wps:spPr>
                      <wps:txbx>
                        <w:txbxContent>
                          <w:p w14:paraId="185F4335" w14:textId="77777777" w:rsidR="004E0414" w:rsidRPr="005E4A43" w:rsidRDefault="004E0414" w:rsidP="005E4A43">
                            <w:pPr>
                              <w:pStyle w:val="NoSpacing"/>
                              <w:tabs>
                                <w:tab w:val="left" w:pos="0"/>
                              </w:tabs>
                              <w:rPr>
                                <w:rFonts w:ascii="Book Antiqua" w:hAnsi="Book Antiqua"/>
                                <w:sz w:val="32"/>
                                <w:szCs w:val="32"/>
                              </w:rPr>
                            </w:pPr>
                            <w:r w:rsidRPr="005E4A43">
                              <w:rPr>
                                <w:rFonts w:ascii="Book Antiqua" w:hAnsi="Book Antiqua"/>
                                <w:b/>
                                <w:sz w:val="32"/>
                                <w:szCs w:val="32"/>
                              </w:rPr>
                              <w:t>PWP Contact Details</w:t>
                            </w:r>
                            <w:r w:rsidRPr="005E4A43">
                              <w:rPr>
                                <w:rFonts w:ascii="Book Antiqua" w:hAnsi="Book Antiqua"/>
                                <w:sz w:val="32"/>
                                <w:szCs w:val="32"/>
                              </w:rPr>
                              <w:t xml:space="preserve"> </w:t>
                            </w:r>
                          </w:p>
                          <w:p w14:paraId="19A206F9" w14:textId="77777777" w:rsidR="004E0414" w:rsidRPr="00036B3C" w:rsidRDefault="004E0414" w:rsidP="005E4A43">
                            <w:pPr>
                              <w:pStyle w:val="NoSpacing"/>
                              <w:tabs>
                                <w:tab w:val="left" w:pos="0"/>
                              </w:tabs>
                              <w:jc w:val="center"/>
                              <w:rPr>
                                <w:rFonts w:ascii="Book Antiqua" w:hAnsi="Book Antiqua"/>
                                <w:sz w:val="16"/>
                                <w:szCs w:val="16"/>
                                <w:shd w:val="clear" w:color="auto" w:fill="FFFFFF"/>
                              </w:rPr>
                            </w:pPr>
                          </w:p>
                          <w:p w14:paraId="77F23334" w14:textId="77777777" w:rsidR="004E0414" w:rsidRPr="005E4A43" w:rsidRDefault="004E0414" w:rsidP="005E4A43">
                            <w:pPr>
                              <w:pStyle w:val="NoSpacing"/>
                              <w:ind w:left="1134"/>
                              <w:rPr>
                                <w:rFonts w:ascii="Book Antiqua" w:hAnsi="Book Antiqua"/>
                                <w:sz w:val="24"/>
                                <w:szCs w:val="24"/>
                              </w:rPr>
                            </w:pPr>
                            <w:r>
                              <w:rPr>
                                <w:rFonts w:ascii="Book Antiqua" w:hAnsi="Book Antiqua"/>
                                <w:sz w:val="24"/>
                                <w:szCs w:val="24"/>
                              </w:rPr>
                              <w:t>The Poole-</w:t>
                            </w:r>
                            <w:r w:rsidRPr="005E4A43">
                              <w:rPr>
                                <w:rFonts w:ascii="Book Antiqua" w:hAnsi="Book Antiqua"/>
                                <w:sz w:val="24"/>
                                <w:szCs w:val="24"/>
                              </w:rPr>
                              <w:t>Wau Partnership,</w:t>
                            </w:r>
                          </w:p>
                          <w:p w14:paraId="21A34D4D" w14:textId="77777777" w:rsidR="004E0414" w:rsidRPr="005E4A43" w:rsidRDefault="004E0414" w:rsidP="005E4A43">
                            <w:pPr>
                              <w:pStyle w:val="NoSpacing"/>
                              <w:ind w:left="1134"/>
                              <w:rPr>
                                <w:rFonts w:ascii="Book Antiqua" w:hAnsi="Book Antiqua"/>
                                <w:sz w:val="24"/>
                                <w:szCs w:val="24"/>
                              </w:rPr>
                            </w:pPr>
                            <w:r w:rsidRPr="005E4A43">
                              <w:rPr>
                                <w:rFonts w:ascii="Book Antiqua" w:hAnsi="Book Antiqua"/>
                                <w:sz w:val="24"/>
                                <w:szCs w:val="24"/>
                              </w:rPr>
                              <w:t>St Dunstan’s Church Office,</w:t>
                            </w:r>
                          </w:p>
                          <w:p w14:paraId="10D93CBF" w14:textId="77777777" w:rsidR="004E0414" w:rsidRPr="005E4A43" w:rsidRDefault="004E0414" w:rsidP="005E4A43">
                            <w:pPr>
                              <w:pStyle w:val="NoSpacing"/>
                              <w:ind w:left="1134"/>
                              <w:rPr>
                                <w:rFonts w:ascii="Book Antiqua" w:hAnsi="Book Antiqua"/>
                                <w:sz w:val="24"/>
                                <w:szCs w:val="24"/>
                              </w:rPr>
                            </w:pPr>
                            <w:r w:rsidRPr="005E4A43">
                              <w:rPr>
                                <w:rFonts w:ascii="Book Antiqua" w:hAnsi="Book Antiqua"/>
                                <w:sz w:val="24"/>
                                <w:szCs w:val="24"/>
                              </w:rPr>
                              <w:t>Poole Road,</w:t>
                            </w:r>
                          </w:p>
                          <w:p w14:paraId="78FC2095" w14:textId="77777777" w:rsidR="004E0414" w:rsidRPr="005E4A43" w:rsidRDefault="004E0414" w:rsidP="005E4A43">
                            <w:pPr>
                              <w:pStyle w:val="NoSpacing"/>
                              <w:ind w:left="1134"/>
                              <w:rPr>
                                <w:rFonts w:ascii="Book Antiqua" w:hAnsi="Book Antiqua"/>
                                <w:sz w:val="24"/>
                                <w:szCs w:val="24"/>
                              </w:rPr>
                            </w:pPr>
                            <w:r w:rsidRPr="005E4A43">
                              <w:rPr>
                                <w:rFonts w:ascii="Book Antiqua" w:hAnsi="Book Antiqua"/>
                                <w:sz w:val="24"/>
                                <w:szCs w:val="24"/>
                              </w:rPr>
                              <w:t>Upton BH16 5JA</w:t>
                            </w:r>
                          </w:p>
                          <w:p w14:paraId="7B7AF2FB" w14:textId="77777777" w:rsidR="004E0414" w:rsidRPr="005E4A43" w:rsidRDefault="004E0414" w:rsidP="005E4A43">
                            <w:pPr>
                              <w:pStyle w:val="NoSpacing"/>
                              <w:ind w:left="1134"/>
                              <w:rPr>
                                <w:rFonts w:ascii="Book Antiqua" w:hAnsi="Book Antiqua"/>
                                <w:sz w:val="24"/>
                                <w:szCs w:val="24"/>
                              </w:rPr>
                            </w:pPr>
                          </w:p>
                          <w:p w14:paraId="36C874F4" w14:textId="77777777" w:rsidR="004E0414" w:rsidRPr="005E4A43" w:rsidRDefault="004E0414" w:rsidP="005E4A43">
                            <w:pPr>
                              <w:pStyle w:val="NoSpacing"/>
                              <w:ind w:left="1134"/>
                              <w:rPr>
                                <w:rFonts w:ascii="Book Antiqua" w:hAnsi="Book Antiqua"/>
                                <w:sz w:val="24"/>
                                <w:szCs w:val="24"/>
                              </w:rPr>
                            </w:pPr>
                            <w:r w:rsidRPr="005E4A43">
                              <w:rPr>
                                <w:rFonts w:ascii="Book Antiqua" w:hAnsi="Book Antiqua"/>
                                <w:sz w:val="24"/>
                                <w:szCs w:val="24"/>
                              </w:rPr>
                              <w:t>01202 624622</w:t>
                            </w:r>
                          </w:p>
                          <w:p w14:paraId="6959E23E" w14:textId="384945C8" w:rsidR="004E0414" w:rsidRPr="005E4A43" w:rsidRDefault="004E0414" w:rsidP="005E4A43">
                            <w:pPr>
                              <w:pStyle w:val="NoSpacing"/>
                              <w:ind w:left="1134"/>
                              <w:rPr>
                                <w:rFonts w:ascii="Book Antiqua" w:hAnsi="Book Antiqua"/>
                                <w:sz w:val="24"/>
                                <w:szCs w:val="24"/>
                              </w:rPr>
                            </w:pPr>
                            <w:r w:rsidRPr="005E4A43">
                              <w:rPr>
                                <w:rFonts w:ascii="Book Antiqua" w:hAnsi="Book Antiqua"/>
                                <w:sz w:val="24"/>
                                <w:szCs w:val="24"/>
                              </w:rPr>
                              <w:t>e-mail</w:t>
                            </w:r>
                            <w:r>
                              <w:rPr>
                                <w:rFonts w:ascii="Book Antiqua" w:hAnsi="Book Antiqua"/>
                                <w:sz w:val="24"/>
                                <w:szCs w:val="24"/>
                              </w:rPr>
                              <w:t>:</w:t>
                            </w:r>
                            <w:r w:rsidRPr="00935542">
                              <w:rPr>
                                <w:rFonts w:ascii="Book Antiqua" w:hAnsi="Book Antiqua"/>
                                <w:color w:val="17365D" w:themeColor="text2" w:themeShade="BF"/>
                                <w:sz w:val="24"/>
                                <w:szCs w:val="24"/>
                                <w:u w:val="single"/>
                              </w:rPr>
                              <w:t xml:space="preserve"> </w:t>
                            </w:r>
                            <w:hyperlink r:id="rId9" w:history="1">
                              <w:r w:rsidRPr="00935542">
                                <w:rPr>
                                  <w:rFonts w:ascii="Book Antiqua" w:hAnsi="Book Antiqua"/>
                                  <w:color w:val="17365D" w:themeColor="text2" w:themeShade="BF"/>
                                  <w:sz w:val="24"/>
                                  <w:szCs w:val="24"/>
                                  <w:u w:val="single"/>
                                </w:rPr>
                                <w:t>churchoffice1@btconnect.com</w:t>
                              </w:r>
                            </w:hyperlink>
                          </w:p>
                          <w:p w14:paraId="5F710F5F" w14:textId="77777777" w:rsidR="004E0414" w:rsidRPr="005E4A43" w:rsidRDefault="004E0414" w:rsidP="005E4A43">
                            <w:pPr>
                              <w:pStyle w:val="NoSpacing"/>
                              <w:ind w:left="1134"/>
                              <w:rPr>
                                <w:rFonts w:ascii="Book Antiqua" w:hAnsi="Book Antiqua"/>
                                <w:sz w:val="24"/>
                                <w:szCs w:val="24"/>
                              </w:rPr>
                            </w:pPr>
                            <w:r w:rsidRPr="005E4A43">
                              <w:rPr>
                                <w:rFonts w:ascii="Book Antiqua" w:hAnsi="Book Antiqua"/>
                                <w:sz w:val="24"/>
                                <w:szCs w:val="24"/>
                              </w:rPr>
                              <w:t>Chair: Jeff Neagle;</w:t>
                            </w:r>
                            <w:r w:rsidRPr="00935542">
                              <w:rPr>
                                <w:rFonts w:ascii="Book Antiqua" w:hAnsi="Book Antiqua"/>
                                <w:color w:val="17365D" w:themeColor="text2" w:themeShade="BF"/>
                                <w:sz w:val="24"/>
                                <w:szCs w:val="24"/>
                                <w:u w:val="single"/>
                              </w:rPr>
                              <w:t xml:space="preserve"> </w:t>
                            </w:r>
                            <w:hyperlink r:id="rId10" w:history="1">
                              <w:r w:rsidRPr="00935542">
                                <w:rPr>
                                  <w:rFonts w:ascii="Book Antiqua" w:hAnsi="Book Antiqua"/>
                                  <w:color w:val="17365D" w:themeColor="text2" w:themeShade="BF"/>
                                  <w:sz w:val="24"/>
                                  <w:szCs w:val="24"/>
                                  <w:u w:val="single"/>
                                </w:rPr>
                                <w:t>jefferyneagle92@gmail.com</w:t>
                              </w:r>
                            </w:hyperlink>
                          </w:p>
                          <w:p w14:paraId="0F67908C" w14:textId="77777777" w:rsidR="004E0414" w:rsidRPr="005E4A43" w:rsidRDefault="004E0414" w:rsidP="005E4A43">
                            <w:pPr>
                              <w:pStyle w:val="NoSpacing"/>
                              <w:ind w:left="1134"/>
                              <w:rPr>
                                <w:rFonts w:ascii="Book Antiqua" w:hAnsi="Book Antiqua"/>
                                <w:sz w:val="24"/>
                                <w:szCs w:val="24"/>
                              </w:rPr>
                            </w:pPr>
                            <w:r w:rsidRPr="005E4A43">
                              <w:rPr>
                                <w:rFonts w:ascii="Book Antiqua" w:hAnsi="Book Antiqua"/>
                                <w:sz w:val="24"/>
                                <w:szCs w:val="24"/>
                              </w:rPr>
                              <w:t xml:space="preserve">Newsletter Editor: Mark Rathbone; </w:t>
                            </w:r>
                            <w:hyperlink r:id="rId11" w:history="1">
                              <w:r w:rsidRPr="00935542">
                                <w:rPr>
                                  <w:rFonts w:ascii="Book Antiqua" w:hAnsi="Book Antiqua"/>
                                  <w:color w:val="17365D" w:themeColor="text2" w:themeShade="BF"/>
                                  <w:sz w:val="24"/>
                                  <w:szCs w:val="24"/>
                                  <w:u w:val="single"/>
                                </w:rPr>
                                <w:t>mark.rathbone@phonecoop.coop</w:t>
                              </w:r>
                            </w:hyperlink>
                            <w:r w:rsidRPr="00935542">
                              <w:rPr>
                                <w:rFonts w:ascii="Book Antiqua" w:hAnsi="Book Antiqua"/>
                                <w:color w:val="17365D" w:themeColor="text2" w:themeShade="BF"/>
                                <w:sz w:val="24"/>
                                <w:szCs w:val="24"/>
                                <w:u w:val="single"/>
                              </w:rPr>
                              <w:t xml:space="preserve"> </w:t>
                            </w:r>
                          </w:p>
                          <w:p w14:paraId="1B81B475" w14:textId="77777777" w:rsidR="004E0414" w:rsidRDefault="004E0414" w:rsidP="005E4A4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left:0;text-align:left;margin-left:0;margin-top:162pt;width:522pt;height:18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" fillcolor="#dbe5f1 [660]" strokecolor="#243f60 [1604]" strokeweight="3pt">
                <v:textbox inset=",7.2pt,,7.2pt">
                  <w:txbxContent>
                    <w:p w14:paraId="185F4335" w14:textId="77777777" w:rsidR="00774101" w:rsidRPr="005E4A43" w:rsidRDefault="00774101" w:rsidP="005E4A43">
                      <w:pPr>
                        <w:pStyle w:val="NoSpacing"/>
                        <w:tabs>
                          <w:tab w:val="left" w:pos="0"/>
                        </w:tabs>
                        <w:rPr>
                          <w:rFonts w:ascii="Book Antiqua" w:hAnsi="Book Antiqua"/>
                          <w:sz w:val="32"/>
                          <w:szCs w:val="32"/>
                        </w:rPr>
                      </w:pPr>
                      <w:proofErr w:type="spellStart"/>
                      <w:r w:rsidRPr="005E4A43">
                        <w:rPr>
                          <w:rFonts w:ascii="Book Antiqua" w:hAnsi="Book Antiqua"/>
                          <w:b/>
                          <w:sz w:val="32"/>
                          <w:szCs w:val="32"/>
                        </w:rPr>
                        <w:t>PWP</w:t>
                      </w:r>
                      <w:proofErr w:type="spellEnd"/>
                      <w:r w:rsidRPr="005E4A43">
                        <w:rPr>
                          <w:rFonts w:ascii="Book Antiqua" w:hAnsi="Book Antiqua"/>
                          <w:b/>
                          <w:sz w:val="32"/>
                          <w:szCs w:val="32"/>
                        </w:rPr>
                        <w:t xml:space="preserve"> Contact Details</w:t>
                      </w:r>
                      <w:r w:rsidRPr="005E4A43">
                        <w:rPr>
                          <w:rFonts w:ascii="Book Antiqua" w:hAnsi="Book Antiqua"/>
                          <w:sz w:val="32"/>
                          <w:szCs w:val="32"/>
                        </w:rPr>
                        <w:t xml:space="preserve"> </w:t>
                      </w:r>
                    </w:p>
                    <w:p w14:paraId="19A206F9" w14:textId="77777777" w:rsidR="00774101" w:rsidRPr="00036B3C" w:rsidRDefault="00774101" w:rsidP="005E4A43">
                      <w:pPr>
                        <w:pStyle w:val="NoSpacing"/>
                        <w:tabs>
                          <w:tab w:val="left" w:pos="0"/>
                        </w:tabs>
                        <w:jc w:val="center"/>
                        <w:rPr>
                          <w:rFonts w:ascii="Book Antiqua" w:hAnsi="Book Antiqua"/>
                          <w:sz w:val="16"/>
                          <w:szCs w:val="16"/>
                          <w:shd w:val="clear" w:color="auto" w:fill="FFFFFF"/>
                        </w:rPr>
                      </w:pPr>
                    </w:p>
                    <w:p w14:paraId="77F23334" w14:textId="77777777" w:rsidR="00774101" w:rsidRPr="005E4A43" w:rsidRDefault="00774101" w:rsidP="005E4A43">
                      <w:pPr>
                        <w:pStyle w:val="NoSpacing"/>
                        <w:ind w:left="1134"/>
                        <w:rPr>
                          <w:rFonts w:ascii="Book Antiqua" w:hAnsi="Book Antiqua"/>
                          <w:sz w:val="24"/>
                          <w:szCs w:val="24"/>
                        </w:rPr>
                      </w:pPr>
                      <w:r>
                        <w:rPr>
                          <w:rFonts w:ascii="Book Antiqua" w:hAnsi="Book Antiqua"/>
                          <w:sz w:val="24"/>
                          <w:szCs w:val="24"/>
                        </w:rPr>
                        <w:t>The Poole-</w:t>
                      </w:r>
                      <w:proofErr w:type="spellStart"/>
                      <w:r w:rsidRPr="005E4A43">
                        <w:rPr>
                          <w:rFonts w:ascii="Book Antiqua" w:hAnsi="Book Antiqua"/>
                          <w:sz w:val="24"/>
                          <w:szCs w:val="24"/>
                        </w:rPr>
                        <w:t>Wau</w:t>
                      </w:r>
                      <w:proofErr w:type="spellEnd"/>
                      <w:r w:rsidRPr="005E4A43">
                        <w:rPr>
                          <w:rFonts w:ascii="Book Antiqua" w:hAnsi="Book Antiqua"/>
                          <w:sz w:val="24"/>
                          <w:szCs w:val="24"/>
                        </w:rPr>
                        <w:t xml:space="preserve"> Partnership,</w:t>
                      </w:r>
                    </w:p>
                    <w:p w14:paraId="21A34D4D" w14:textId="77777777" w:rsidR="00774101" w:rsidRPr="005E4A43" w:rsidRDefault="00774101" w:rsidP="005E4A43">
                      <w:pPr>
                        <w:pStyle w:val="NoSpacing"/>
                        <w:ind w:left="1134"/>
                        <w:rPr>
                          <w:rFonts w:ascii="Book Antiqua" w:hAnsi="Book Antiqua"/>
                          <w:sz w:val="24"/>
                          <w:szCs w:val="24"/>
                        </w:rPr>
                      </w:pPr>
                      <w:r w:rsidRPr="005E4A43">
                        <w:rPr>
                          <w:rFonts w:ascii="Book Antiqua" w:hAnsi="Book Antiqua"/>
                          <w:sz w:val="24"/>
                          <w:szCs w:val="24"/>
                        </w:rPr>
                        <w:t>St Dunstan’s Church Office,</w:t>
                      </w:r>
                    </w:p>
                    <w:p w14:paraId="10D93CBF" w14:textId="77777777" w:rsidR="00774101" w:rsidRPr="005E4A43" w:rsidRDefault="00774101" w:rsidP="005E4A43">
                      <w:pPr>
                        <w:pStyle w:val="NoSpacing"/>
                        <w:ind w:left="1134"/>
                        <w:rPr>
                          <w:rFonts w:ascii="Book Antiqua" w:hAnsi="Book Antiqua"/>
                          <w:sz w:val="24"/>
                          <w:szCs w:val="24"/>
                        </w:rPr>
                      </w:pPr>
                      <w:r w:rsidRPr="005E4A43">
                        <w:rPr>
                          <w:rFonts w:ascii="Book Antiqua" w:hAnsi="Book Antiqua"/>
                          <w:sz w:val="24"/>
                          <w:szCs w:val="24"/>
                        </w:rPr>
                        <w:t>Poole Road,</w:t>
                      </w:r>
                    </w:p>
                    <w:p w14:paraId="78FC2095" w14:textId="77777777" w:rsidR="00774101" w:rsidRPr="005E4A43" w:rsidRDefault="00774101" w:rsidP="005E4A43">
                      <w:pPr>
                        <w:pStyle w:val="NoSpacing"/>
                        <w:ind w:left="1134"/>
                        <w:rPr>
                          <w:rFonts w:ascii="Book Antiqua" w:hAnsi="Book Antiqua"/>
                          <w:sz w:val="24"/>
                          <w:szCs w:val="24"/>
                        </w:rPr>
                      </w:pPr>
                      <w:r w:rsidRPr="005E4A43">
                        <w:rPr>
                          <w:rFonts w:ascii="Book Antiqua" w:hAnsi="Book Antiqua"/>
                          <w:sz w:val="24"/>
                          <w:szCs w:val="24"/>
                        </w:rPr>
                        <w:t>Upton BH16 5JA</w:t>
                      </w:r>
                    </w:p>
                    <w:p w14:paraId="7B7AF2FB" w14:textId="77777777" w:rsidR="00774101" w:rsidRPr="005E4A43" w:rsidRDefault="00774101" w:rsidP="005E4A43">
                      <w:pPr>
                        <w:pStyle w:val="NoSpacing"/>
                        <w:ind w:left="1134"/>
                        <w:rPr>
                          <w:rFonts w:ascii="Book Antiqua" w:hAnsi="Book Antiqua"/>
                          <w:sz w:val="24"/>
                          <w:szCs w:val="24"/>
                        </w:rPr>
                      </w:pPr>
                    </w:p>
                    <w:p w14:paraId="36C874F4" w14:textId="77777777" w:rsidR="00774101" w:rsidRPr="005E4A43" w:rsidRDefault="00774101" w:rsidP="005E4A43">
                      <w:pPr>
                        <w:pStyle w:val="NoSpacing"/>
                        <w:ind w:left="1134"/>
                        <w:rPr>
                          <w:rFonts w:ascii="Book Antiqua" w:hAnsi="Book Antiqua"/>
                          <w:sz w:val="24"/>
                          <w:szCs w:val="24"/>
                        </w:rPr>
                      </w:pPr>
                      <w:r w:rsidRPr="005E4A43">
                        <w:rPr>
                          <w:rFonts w:ascii="Book Antiqua" w:hAnsi="Book Antiqua"/>
                          <w:sz w:val="24"/>
                          <w:szCs w:val="24"/>
                        </w:rPr>
                        <w:t>01202 624622</w:t>
                      </w:r>
                    </w:p>
                    <w:p w14:paraId="6959E23E" w14:textId="384945C8" w:rsidR="00774101" w:rsidRPr="005E4A43" w:rsidRDefault="00774101" w:rsidP="005E4A43">
                      <w:pPr>
                        <w:pStyle w:val="NoSpacing"/>
                        <w:ind w:left="1134"/>
                        <w:rPr>
                          <w:rFonts w:ascii="Book Antiqua" w:hAnsi="Book Antiqua"/>
                          <w:sz w:val="24"/>
                          <w:szCs w:val="24"/>
                        </w:rPr>
                      </w:pPr>
                      <w:r w:rsidRPr="005E4A43">
                        <w:rPr>
                          <w:rFonts w:ascii="Book Antiqua" w:hAnsi="Book Antiqua"/>
                          <w:sz w:val="24"/>
                          <w:szCs w:val="24"/>
                        </w:rPr>
                        <w:t>e-mail</w:t>
                      </w:r>
                      <w:r>
                        <w:rPr>
                          <w:rFonts w:ascii="Book Antiqua" w:hAnsi="Book Antiqua"/>
                          <w:sz w:val="24"/>
                          <w:szCs w:val="24"/>
                        </w:rPr>
                        <w:t>:</w:t>
                      </w:r>
                      <w:r w:rsidRPr="00935542">
                        <w:rPr>
                          <w:rFonts w:ascii="Book Antiqua" w:hAnsi="Book Antiqua"/>
                          <w:color w:val="17365D" w:themeColor="text2" w:themeShade="BF"/>
                          <w:sz w:val="24"/>
                          <w:szCs w:val="24"/>
                          <w:u w:val="single"/>
                        </w:rPr>
                        <w:t xml:space="preserve"> </w:t>
                      </w:r>
                      <w:hyperlink r:id="rId13" w:history="1">
                        <w:r w:rsidRPr="00935542">
                          <w:rPr>
                            <w:rFonts w:ascii="Book Antiqua" w:hAnsi="Book Antiqua"/>
                            <w:color w:val="17365D" w:themeColor="text2" w:themeShade="BF"/>
                            <w:sz w:val="24"/>
                            <w:szCs w:val="24"/>
                            <w:u w:val="single"/>
                          </w:rPr>
                          <w:t>churchoffice1@btconnect.com</w:t>
                        </w:r>
                      </w:hyperlink>
                    </w:p>
                    <w:p w14:paraId="5F710F5F" w14:textId="77777777" w:rsidR="00774101" w:rsidRPr="005E4A43" w:rsidRDefault="00774101" w:rsidP="005E4A43">
                      <w:pPr>
                        <w:pStyle w:val="NoSpacing"/>
                        <w:ind w:left="1134"/>
                        <w:rPr>
                          <w:rFonts w:ascii="Book Antiqua" w:hAnsi="Book Antiqua"/>
                          <w:sz w:val="24"/>
                          <w:szCs w:val="24"/>
                        </w:rPr>
                      </w:pPr>
                      <w:r w:rsidRPr="005E4A43">
                        <w:rPr>
                          <w:rFonts w:ascii="Book Antiqua" w:hAnsi="Book Antiqua"/>
                          <w:sz w:val="24"/>
                          <w:szCs w:val="24"/>
                        </w:rPr>
                        <w:t xml:space="preserve">Chair: Jeff </w:t>
                      </w:r>
                      <w:proofErr w:type="spellStart"/>
                      <w:r w:rsidRPr="005E4A43">
                        <w:rPr>
                          <w:rFonts w:ascii="Book Antiqua" w:hAnsi="Book Antiqua"/>
                          <w:sz w:val="24"/>
                          <w:szCs w:val="24"/>
                        </w:rPr>
                        <w:t>Neagle</w:t>
                      </w:r>
                      <w:proofErr w:type="spellEnd"/>
                      <w:r w:rsidRPr="005E4A43">
                        <w:rPr>
                          <w:rFonts w:ascii="Book Antiqua" w:hAnsi="Book Antiqua"/>
                          <w:sz w:val="24"/>
                          <w:szCs w:val="24"/>
                        </w:rPr>
                        <w:t>;</w:t>
                      </w:r>
                      <w:r w:rsidRPr="00935542">
                        <w:rPr>
                          <w:rFonts w:ascii="Book Antiqua" w:hAnsi="Book Antiqua"/>
                          <w:color w:val="17365D" w:themeColor="text2" w:themeShade="BF"/>
                          <w:sz w:val="24"/>
                          <w:szCs w:val="24"/>
                          <w:u w:val="single"/>
                        </w:rPr>
                        <w:t xml:space="preserve"> </w:t>
                      </w:r>
                      <w:hyperlink r:id="rId14" w:history="1">
                        <w:r w:rsidRPr="00935542">
                          <w:rPr>
                            <w:rFonts w:ascii="Book Antiqua" w:hAnsi="Book Antiqua"/>
                            <w:color w:val="17365D" w:themeColor="text2" w:themeShade="BF"/>
                            <w:sz w:val="24"/>
                            <w:szCs w:val="24"/>
                            <w:u w:val="single"/>
                          </w:rPr>
                          <w:t>jefferyneagle92@gmail.com</w:t>
                        </w:r>
                      </w:hyperlink>
                    </w:p>
                    <w:p w14:paraId="0F67908C" w14:textId="77777777" w:rsidR="00774101" w:rsidRPr="005E4A43" w:rsidRDefault="00774101" w:rsidP="005E4A43">
                      <w:pPr>
                        <w:pStyle w:val="NoSpacing"/>
                        <w:ind w:left="1134"/>
                        <w:rPr>
                          <w:rFonts w:ascii="Book Antiqua" w:hAnsi="Book Antiqua"/>
                          <w:sz w:val="24"/>
                          <w:szCs w:val="24"/>
                        </w:rPr>
                      </w:pPr>
                      <w:r w:rsidRPr="005E4A43">
                        <w:rPr>
                          <w:rFonts w:ascii="Book Antiqua" w:hAnsi="Book Antiqua"/>
                          <w:sz w:val="24"/>
                          <w:szCs w:val="24"/>
                        </w:rPr>
                        <w:t xml:space="preserve">Newsletter Editor: Mark Rathbone; </w:t>
                      </w:r>
                      <w:hyperlink r:id="rId15" w:history="1">
                        <w:r w:rsidRPr="00935542">
                          <w:rPr>
                            <w:rFonts w:ascii="Book Antiqua" w:hAnsi="Book Antiqua"/>
                            <w:color w:val="17365D" w:themeColor="text2" w:themeShade="BF"/>
                            <w:sz w:val="24"/>
                            <w:szCs w:val="24"/>
                            <w:u w:val="single"/>
                          </w:rPr>
                          <w:t>mark.rathbone@phonecoop.coop</w:t>
                        </w:r>
                      </w:hyperlink>
                      <w:r w:rsidRPr="00935542">
                        <w:rPr>
                          <w:rFonts w:ascii="Book Antiqua" w:hAnsi="Book Antiqua"/>
                          <w:color w:val="17365D" w:themeColor="text2" w:themeShade="BF"/>
                          <w:sz w:val="24"/>
                          <w:szCs w:val="24"/>
                          <w:u w:val="single"/>
                        </w:rPr>
                        <w:t xml:space="preserve"> </w:t>
                      </w:r>
                    </w:p>
                    <w:p w14:paraId="1B81B475" w14:textId="77777777" w:rsidR="00774101" w:rsidRDefault="00774101" w:rsidP="005E4A43"/>
                  </w:txbxContent>
                </v:textbox>
                <w10:wrap type="square"/>
              </v:shape>
            </w:pict>
          </mc:Fallback>
        </mc:AlternateContent>
      </w:r>
      <w:r w:rsidR="00BC243D" w:rsidRPr="005E4A43">
        <w:rPr>
          <w:rFonts w:ascii="Book Antiqua" w:hAnsi="Book Antiqua" w:cs="Casper Light SF"/>
          <w:b/>
          <w:sz w:val="32"/>
          <w:szCs w:val="32"/>
        </w:rPr>
        <w:t>Poole-Wau Partnership</w:t>
      </w:r>
      <w:r w:rsidR="009457FE">
        <w:rPr>
          <w:rFonts w:ascii="Book Antiqua" w:hAnsi="Book Antiqua" w:cs="Casper Light SF"/>
        </w:rPr>
        <w:t xml:space="preserve"> </w:t>
      </w:r>
      <w:r w:rsidR="008364A9">
        <w:rPr>
          <w:rFonts w:ascii="Book Antiqua" w:hAnsi="Book Antiqua" w:cs="Casper Light SF"/>
        </w:rPr>
        <w:t xml:space="preserve">aims to share our lives, different as they are in many ways, </w:t>
      </w:r>
      <w:r w:rsidR="008364A9" w:rsidRPr="008364A9">
        <w:rPr>
          <w:rFonts w:ascii="Book Antiqua" w:hAnsi="Book Antiqua" w:cs="Casper Light SF"/>
        </w:rPr>
        <w:t>with our sisters and b</w:t>
      </w:r>
      <w:r w:rsidR="008364A9">
        <w:rPr>
          <w:rFonts w:ascii="Book Antiqua" w:hAnsi="Book Antiqua" w:cs="Casper Light SF"/>
        </w:rPr>
        <w:t>rothers in the Diocese of Wau - b</w:t>
      </w:r>
      <w:r w:rsidR="008364A9" w:rsidRPr="008364A9">
        <w:rPr>
          <w:rFonts w:ascii="Book Antiqua" w:hAnsi="Book Antiqua" w:cs="Casper Light SF"/>
        </w:rPr>
        <w:t>y means of prayer, by Facebook and e-mail, by visi</w:t>
      </w:r>
      <w:r w:rsidR="008364A9">
        <w:rPr>
          <w:rFonts w:ascii="Book Antiqua" w:hAnsi="Book Antiqua" w:cs="Casper Light SF"/>
        </w:rPr>
        <w:t xml:space="preserve">ting when circumstances allow, </w:t>
      </w:r>
      <w:r w:rsidR="008364A9" w:rsidRPr="008364A9">
        <w:rPr>
          <w:rFonts w:ascii="Book Antiqua" w:hAnsi="Book Antiqua" w:cs="Casper Light SF"/>
        </w:rPr>
        <w:t>all of which can work both ways; and by financial aid which is inevitably one way.</w:t>
      </w:r>
      <w:r w:rsidR="008364A9">
        <w:rPr>
          <w:rFonts w:ascii="Book Antiqua" w:hAnsi="Book Antiqua" w:cs="Casper Light SF"/>
        </w:rPr>
        <w:t xml:space="preserve"> PWP </w:t>
      </w:r>
      <w:r w:rsidR="00BC243D">
        <w:rPr>
          <w:rFonts w:ascii="Book Antiqua" w:hAnsi="Book Antiqua" w:cs="Casper Light SF"/>
        </w:rPr>
        <w:t xml:space="preserve">has raised over £250,000 during its first ten years to support Wau Diocese. </w:t>
      </w:r>
      <w:r w:rsidR="00BC243D" w:rsidRPr="00EA22CF">
        <w:rPr>
          <w:rFonts w:ascii="Book Antiqua" w:hAnsi="Book Antiqua" w:cs="Casper Light SF"/>
        </w:rPr>
        <w:t xml:space="preserve">We depend principally on support from </w:t>
      </w:r>
      <w:r w:rsidR="00BC243D">
        <w:rPr>
          <w:rFonts w:ascii="Book Antiqua" w:hAnsi="Book Antiqua" w:cs="Casper Light SF"/>
        </w:rPr>
        <w:t>t</w:t>
      </w:r>
      <w:r w:rsidR="00BC243D" w:rsidRPr="006D3476">
        <w:rPr>
          <w:rFonts w:ascii="Book Antiqua" w:hAnsi="Book Antiqua" w:cs="Casper Light SF"/>
        </w:rPr>
        <w:t>he 22 Anglican churches of Poole</w:t>
      </w:r>
      <w:r w:rsidR="00BC243D">
        <w:rPr>
          <w:rFonts w:ascii="Book Antiqua" w:hAnsi="Book Antiqua" w:cs="Casper Light SF"/>
        </w:rPr>
        <w:t xml:space="preserve"> &amp; North Bournemouth Deanery, which covers </w:t>
      </w:r>
      <w:r w:rsidR="00BC243D" w:rsidRPr="006D3476">
        <w:rPr>
          <w:rFonts w:ascii="Book Antiqua" w:hAnsi="Book Antiqua" w:cs="Casper Light SF"/>
        </w:rPr>
        <w:t>all of Poole, plus Lytchett Minster, Lytchett Matravers, West Howe, Kinson and Ensbury Park.</w:t>
      </w:r>
      <w:r w:rsidR="00BC243D">
        <w:rPr>
          <w:rFonts w:ascii="Book Antiqua" w:hAnsi="Book Antiqua" w:cs="Casper Light SF"/>
        </w:rPr>
        <w:t xml:space="preserve"> W</w:t>
      </w:r>
      <w:r w:rsidR="00BC243D" w:rsidRPr="00EA22CF">
        <w:rPr>
          <w:rFonts w:ascii="Book Antiqua" w:hAnsi="Book Antiqua" w:cs="Casper Light SF"/>
        </w:rPr>
        <w:t>e also carry out a limited number of fundraisin</w:t>
      </w:r>
      <w:r w:rsidR="00BC243D">
        <w:rPr>
          <w:rFonts w:ascii="Book Antiqua" w:hAnsi="Book Antiqua" w:cs="Casper Light SF"/>
        </w:rPr>
        <w:t>g events, including the annual ‘</w:t>
      </w:r>
      <w:r w:rsidR="00BC243D" w:rsidRPr="00EA22CF">
        <w:rPr>
          <w:rFonts w:ascii="Book Antiqua" w:hAnsi="Book Antiqua" w:cs="Casper Light SF"/>
        </w:rPr>
        <w:t>Holes Bay Chal</w:t>
      </w:r>
      <w:r w:rsidR="00BC243D">
        <w:rPr>
          <w:rFonts w:ascii="Book Antiqua" w:hAnsi="Book Antiqua" w:cs="Casper Light SF"/>
        </w:rPr>
        <w:t>lenge’</w:t>
      </w:r>
      <w:r w:rsidR="00BC243D" w:rsidRPr="00EA22CF">
        <w:rPr>
          <w:rFonts w:ascii="Book Antiqua" w:hAnsi="Book Antiqua" w:cs="Casper Light SF"/>
        </w:rPr>
        <w:t xml:space="preserve"> 7-mile walk</w:t>
      </w:r>
      <w:r w:rsidR="00BC243D">
        <w:rPr>
          <w:rFonts w:ascii="Book Antiqua" w:hAnsi="Book Antiqua" w:cs="Casper Light SF"/>
        </w:rPr>
        <w:t>, which raised £4000 in 2020.</w:t>
      </w:r>
      <w:r w:rsidR="00BC243D" w:rsidRPr="00EA22CF">
        <w:rPr>
          <w:rFonts w:ascii="Book Antiqua" w:hAnsi="Book Antiqua" w:cs="Casper Light SF"/>
        </w:rPr>
        <w:t xml:space="preserve"> We</w:t>
      </w:r>
      <w:r>
        <w:rPr>
          <w:rFonts w:ascii="Book Antiqua" w:hAnsi="Book Antiqua" w:cs="Casper Light SF"/>
        </w:rPr>
        <w:t xml:space="preserve"> hold monthly prayer meetings and</w:t>
      </w:r>
      <w:r w:rsidR="00BC243D" w:rsidRPr="00EA22CF">
        <w:rPr>
          <w:rFonts w:ascii="Book Antiqua" w:hAnsi="Book Antiqua" w:cs="Casper Light SF"/>
        </w:rPr>
        <w:t xml:space="preserve"> </w:t>
      </w:r>
      <w:r w:rsidR="00BC243D">
        <w:rPr>
          <w:rFonts w:ascii="Book Antiqua" w:hAnsi="Book Antiqua" w:cs="Casper Light SF"/>
        </w:rPr>
        <w:t xml:space="preserve">keep our supporters informed by means of a bi-monthly Newsletter and monthly Prayer Letter. </w:t>
      </w:r>
    </w:p>
    <w:p w14:paraId="2BAF751A" w14:textId="77777777" w:rsidR="005E4A43" w:rsidRDefault="005E4A43" w:rsidP="00AF0E11">
      <w:pPr>
        <w:autoSpaceDE w:val="0"/>
        <w:autoSpaceDN w:val="0"/>
        <w:adjustRightInd w:val="0"/>
        <w:rPr>
          <w:rFonts w:ascii="Book Antiqua" w:hAnsi="Book Antiqua" w:cs="Casper Light SF"/>
          <w:b/>
        </w:rPr>
      </w:pPr>
    </w:p>
    <w:p w14:paraId="12C4894F" w14:textId="77777777" w:rsidR="00F04DFD" w:rsidRDefault="00BC243D" w:rsidP="00AF0E11">
      <w:pPr>
        <w:autoSpaceDE w:val="0"/>
        <w:autoSpaceDN w:val="0"/>
        <w:adjustRightInd w:val="0"/>
        <w:jc w:val="both"/>
        <w:rPr>
          <w:rFonts w:ascii="Book Antiqua" w:hAnsi="Book Antiqua" w:cs="Casper Light SF"/>
          <w:b/>
        </w:rPr>
      </w:pPr>
      <w:r w:rsidRPr="005E4A43">
        <w:rPr>
          <w:rFonts w:ascii="Book Antiqua" w:hAnsi="Book Antiqua" w:cs="Casper Light SF"/>
          <w:b/>
          <w:sz w:val="32"/>
          <w:szCs w:val="32"/>
        </w:rPr>
        <w:lastRenderedPageBreak/>
        <w:t>Latest News</w:t>
      </w:r>
    </w:p>
    <w:p w14:paraId="733C7614" w14:textId="23F391AB" w:rsidR="00BC243D" w:rsidRPr="00841D50" w:rsidRDefault="00935542" w:rsidP="00935542">
      <w:pPr>
        <w:autoSpaceDE w:val="0"/>
        <w:autoSpaceDN w:val="0"/>
        <w:adjustRightInd w:val="0"/>
        <w:jc w:val="both"/>
        <w:rPr>
          <w:rFonts w:ascii="Book Antiqua" w:hAnsi="Book Antiqua" w:cs="Casper Light SF"/>
        </w:rPr>
      </w:pPr>
      <w:r>
        <w:rPr>
          <w:rFonts w:ascii="Book Antiqua" w:hAnsi="Book Antiqua" w:cs="Casper Light SF"/>
        </w:rPr>
        <w:t>T</w:t>
      </w:r>
      <w:r w:rsidR="00C1195C">
        <w:rPr>
          <w:rFonts w:ascii="Book Antiqua" w:hAnsi="Book Antiqua" w:cs="Casper Light SF"/>
        </w:rPr>
        <w:t xml:space="preserve">o receive our </w:t>
      </w:r>
      <w:r>
        <w:rPr>
          <w:rFonts w:ascii="Book Antiqua" w:hAnsi="Book Antiqua" w:cs="Casper Light SF"/>
        </w:rPr>
        <w:t>newsletter</w:t>
      </w:r>
      <w:r w:rsidR="00C1195C">
        <w:rPr>
          <w:rFonts w:ascii="Book Antiqua" w:hAnsi="Book Antiqua" w:cs="Casper Light SF"/>
        </w:rPr>
        <w:t xml:space="preserve">, please e-mail Mark Rathbone at </w:t>
      </w:r>
      <w:hyperlink r:id="rId16" w:history="1">
        <w:r w:rsidR="00C1195C" w:rsidRPr="00935542">
          <w:rPr>
            <w:rFonts w:ascii="Book Antiqua" w:hAnsi="Book Antiqua"/>
            <w:color w:val="17365D" w:themeColor="text2" w:themeShade="BF"/>
            <w:u w:val="single"/>
          </w:rPr>
          <w:t>mark.rathbone@phonecoop.coop</w:t>
        </w:r>
      </w:hyperlink>
      <w:r w:rsidR="00C1195C">
        <w:rPr>
          <w:rFonts w:ascii="Book Antiqua" w:hAnsi="Book Antiqua" w:cs="Casper Light SF"/>
        </w:rPr>
        <w:t xml:space="preserve"> to have your name added to the e-mailing list. </w:t>
      </w:r>
      <w:r>
        <w:rPr>
          <w:rFonts w:ascii="Book Antiqua" w:hAnsi="Book Antiqua" w:cs="Casper Light SF"/>
        </w:rPr>
        <w:t xml:space="preserve">To receive our regular Prayer Letter, please e-mail Sue Walkden at </w:t>
      </w:r>
      <w:r w:rsidRPr="00935542">
        <w:rPr>
          <w:rFonts w:ascii="Book Antiqua" w:hAnsi="Book Antiqua" w:cs="Casper Light SF"/>
        </w:rPr>
        <w:t>e-mail Prayer Letter at</w:t>
      </w:r>
      <w:r>
        <w:rPr>
          <w:rFonts w:ascii="Book Antiqua" w:hAnsi="Book Antiqua" w:cs="Casper Light SF"/>
        </w:rPr>
        <w:t xml:space="preserve"> </w:t>
      </w:r>
      <w:hyperlink r:id="rId17" w:history="1">
        <w:r w:rsidRPr="00935542">
          <w:rPr>
            <w:rStyle w:val="Hyperlink"/>
            <w:rFonts w:ascii="Book Antiqua" w:hAnsi="Book Antiqua" w:cs="Casper Light SF"/>
            <w:color w:val="17365D" w:themeColor="text2" w:themeShade="BF"/>
          </w:rPr>
          <w:t>suebwalk@gmail.com</w:t>
        </w:r>
      </w:hyperlink>
      <w:r>
        <w:rPr>
          <w:rFonts w:ascii="Book Antiqua" w:hAnsi="Book Antiqua" w:cs="Casper Light SF"/>
        </w:rPr>
        <w:t xml:space="preserve">. </w:t>
      </w:r>
      <w:r w:rsidR="00C1195C">
        <w:rPr>
          <w:rFonts w:ascii="Book Antiqua" w:hAnsi="Book Antiqua" w:cs="Casper Light SF"/>
        </w:rPr>
        <w:t>T</w:t>
      </w:r>
      <w:r w:rsidR="00BC243D" w:rsidRPr="00841D50">
        <w:rPr>
          <w:rFonts w:ascii="Book Antiqua" w:hAnsi="Book Antiqua" w:cs="Casper Light SF"/>
        </w:rPr>
        <w:t xml:space="preserve">o </w:t>
      </w:r>
      <w:r w:rsidR="00BC243D">
        <w:rPr>
          <w:rFonts w:ascii="Book Antiqua" w:hAnsi="Book Antiqua" w:cs="Casper Light SF"/>
        </w:rPr>
        <w:t>see</w:t>
      </w:r>
      <w:r w:rsidR="00BC243D" w:rsidRPr="00841D50">
        <w:rPr>
          <w:rFonts w:ascii="Book Antiqua" w:hAnsi="Book Antiqua" w:cs="Casper Light SF"/>
        </w:rPr>
        <w:t xml:space="preserve"> our latest Newsletter</w:t>
      </w:r>
      <w:r w:rsidR="00BC243D" w:rsidRPr="00727B15">
        <w:rPr>
          <w:rFonts w:ascii="Book Antiqua" w:hAnsi="Book Antiqua" w:cs="Casper Light SF"/>
          <w:color w:val="365F91" w:themeColor="accent1" w:themeShade="BF"/>
        </w:rPr>
        <w:t xml:space="preserve"> </w:t>
      </w:r>
      <w:r w:rsidR="00BC243D" w:rsidRPr="00935542">
        <w:rPr>
          <w:rFonts w:ascii="Book Antiqua" w:hAnsi="Book Antiqua" w:cs="Casper Light SF"/>
          <w:b/>
          <w:color w:val="17365D" w:themeColor="text2" w:themeShade="BF"/>
        </w:rPr>
        <w:t>CLICK HERE</w:t>
      </w:r>
      <w:r>
        <w:rPr>
          <w:rFonts w:ascii="Book Antiqua" w:hAnsi="Book Antiqua" w:cs="Casper Light SF"/>
          <w:b/>
          <w:color w:val="365F91" w:themeColor="accent1" w:themeShade="BF"/>
        </w:rPr>
        <w:t>.</w:t>
      </w:r>
    </w:p>
    <w:p w14:paraId="718ADA18" w14:textId="77777777" w:rsidR="00BC243D" w:rsidRPr="006202A1" w:rsidRDefault="00BC243D" w:rsidP="00AF0E11">
      <w:pPr>
        <w:pStyle w:val="NoSpacing"/>
        <w:tabs>
          <w:tab w:val="left" w:pos="0"/>
        </w:tabs>
        <w:jc w:val="both"/>
        <w:rPr>
          <w:rFonts w:ascii="Book Antiqua" w:hAnsi="Book Antiqua"/>
        </w:rPr>
      </w:pPr>
    </w:p>
    <w:p w14:paraId="76DDBC3B" w14:textId="25FD4EF3" w:rsidR="00BC243D" w:rsidRPr="005E4A43" w:rsidRDefault="005E4A43" w:rsidP="00AF0E11">
      <w:pPr>
        <w:pStyle w:val="NoSpacing"/>
        <w:jc w:val="both"/>
        <w:rPr>
          <w:rFonts w:ascii="Book Antiqua" w:hAnsi="Book Antiqua"/>
          <w:b/>
          <w:sz w:val="32"/>
          <w:szCs w:val="32"/>
        </w:rPr>
      </w:pPr>
      <w:r w:rsidRPr="005E4A43">
        <w:rPr>
          <w:rFonts w:ascii="Book Antiqua" w:hAnsi="Book Antiqua"/>
          <w:b/>
          <w:sz w:val="32"/>
          <w:szCs w:val="32"/>
        </w:rPr>
        <w:t>PWP P</w:t>
      </w:r>
      <w:r w:rsidR="00BC243D" w:rsidRPr="005E4A43">
        <w:rPr>
          <w:rFonts w:ascii="Book Antiqua" w:hAnsi="Book Antiqua"/>
          <w:b/>
          <w:sz w:val="32"/>
          <w:szCs w:val="32"/>
        </w:rPr>
        <w:t>rojects</w:t>
      </w:r>
    </w:p>
    <w:p w14:paraId="700316EB" w14:textId="14E818E6" w:rsidR="005E4A43" w:rsidRDefault="005E4A43" w:rsidP="00AF0E11">
      <w:pPr>
        <w:pStyle w:val="NoSpacing"/>
        <w:jc w:val="both"/>
        <w:rPr>
          <w:rFonts w:ascii="Book Antiqua" w:hAnsi="Book Antiqua"/>
          <w:sz w:val="24"/>
          <w:szCs w:val="24"/>
        </w:rPr>
      </w:pPr>
      <w:r w:rsidRPr="005E4A43">
        <w:rPr>
          <w:rFonts w:ascii="Book Antiqua" w:hAnsi="Book Antiqua"/>
          <w:sz w:val="24"/>
          <w:szCs w:val="24"/>
        </w:rPr>
        <w:t xml:space="preserve">The Partnership has </w:t>
      </w:r>
      <w:r>
        <w:rPr>
          <w:rFonts w:ascii="Book Antiqua" w:hAnsi="Book Antiqua"/>
          <w:sz w:val="24"/>
          <w:szCs w:val="24"/>
        </w:rPr>
        <w:t>supported a number of different projects in Wau over the past decade, some long-term, others to meet pressing emergencies. Here are details of a few of them.</w:t>
      </w:r>
    </w:p>
    <w:p w14:paraId="69AAA87D" w14:textId="77777777" w:rsidR="006054F1" w:rsidRPr="005E4A43" w:rsidRDefault="006054F1" w:rsidP="00AF0E11">
      <w:pPr>
        <w:pStyle w:val="NoSpacing"/>
        <w:jc w:val="both"/>
        <w:rPr>
          <w:rFonts w:ascii="Book Antiqua" w:hAnsi="Book Antiqua"/>
          <w:sz w:val="24"/>
          <w:szCs w:val="24"/>
        </w:rPr>
      </w:pPr>
    </w:p>
    <w:p w14:paraId="01CA94E0" w14:textId="6666CA36" w:rsidR="005E4A43" w:rsidRDefault="005E4A43" w:rsidP="00AF0E11">
      <w:pPr>
        <w:pStyle w:val="NoSpacing"/>
        <w:jc w:val="both"/>
        <w:rPr>
          <w:rFonts w:ascii="Book Antiqua" w:hAnsi="Book Antiqua" w:cs="Casper Light SF"/>
          <w:b/>
          <w:sz w:val="32"/>
          <w:szCs w:val="32"/>
        </w:rPr>
      </w:pPr>
      <w:r w:rsidRPr="005E4A43">
        <w:rPr>
          <w:rFonts w:ascii="Book Antiqua" w:hAnsi="Book Antiqua" w:cs="Casper Light SF"/>
          <w:b/>
          <w:sz w:val="32"/>
          <w:szCs w:val="32"/>
        </w:rPr>
        <w:t>St John’s College</w:t>
      </w:r>
      <w:r w:rsidR="00181884" w:rsidRPr="00181884">
        <w:rPr>
          <w:noProof/>
          <w:lang w:val="en-US"/>
        </w:rPr>
        <w:t xml:space="preserve"> </w:t>
      </w:r>
    </w:p>
    <w:p w14:paraId="2CCAD2A5" w14:textId="77777777" w:rsidR="00181884" w:rsidRDefault="00181884" w:rsidP="00AF0E11">
      <w:pPr>
        <w:pStyle w:val="NoSpacing"/>
        <w:jc w:val="both"/>
        <w:rPr>
          <w:rFonts w:ascii="Book Antiqua" w:hAnsi="Book Antiqua" w:cs="Casper Light SF"/>
          <w:sz w:val="24"/>
          <w:szCs w:val="32"/>
        </w:rPr>
      </w:pPr>
      <w:r>
        <w:rPr>
          <w:noProof/>
          <w:lang w:val="en-US"/>
        </w:rPr>
        <w:drawing>
          <wp:anchor distT="0" distB="0" distL="114300" distR="114300" simplePos="0" relativeHeight="251803648" behindDoc="0" locked="0" layoutInCell="1" allowOverlap="1" wp14:anchorId="59560F07" wp14:editId="1D025C1F">
            <wp:simplePos x="0" y="0"/>
            <wp:positionH relativeFrom="column">
              <wp:posOffset>3543300</wp:posOffset>
            </wp:positionH>
            <wp:positionV relativeFrom="paragraph">
              <wp:posOffset>50800</wp:posOffset>
            </wp:positionV>
            <wp:extent cx="2903220" cy="3949700"/>
            <wp:effectExtent l="0" t="0" r="0" b="12700"/>
            <wp:wrapSquare wrapText="bothSides"/>
            <wp:docPr id="8" name="Picture 1" descr="St Johns Graduation 2017 Kekulina 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 Johns Graduation 2017 Kekulina and...jpg"/>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2903220" cy="3949700"/>
                    </a:xfrm>
                    <a:prstGeom prst="rect">
                      <a:avLst/>
                    </a:prstGeom>
                  </pic:spPr>
                </pic:pic>
              </a:graphicData>
            </a:graphic>
            <wp14:sizeRelH relativeFrom="page">
              <wp14:pctWidth>0</wp14:pctWidth>
            </wp14:sizeRelH>
            <wp14:sizeRelV relativeFrom="page">
              <wp14:pctHeight>0</wp14:pctHeight>
            </wp14:sizeRelV>
          </wp:anchor>
        </w:drawing>
      </w:r>
      <w:r w:rsidR="006054F1" w:rsidRPr="006054F1">
        <w:rPr>
          <w:rFonts w:ascii="Book Antiqua" w:hAnsi="Book Antiqua" w:cs="Casper Light SF"/>
          <w:sz w:val="24"/>
          <w:szCs w:val="32"/>
        </w:rPr>
        <w:t xml:space="preserve">There are over 400 clergy in Wau Diocese, but until recently, many of them had not even completed Primary School level education. St John’s College </w:t>
      </w:r>
      <w:r w:rsidR="006054F1">
        <w:rPr>
          <w:rFonts w:ascii="Book Antiqua" w:hAnsi="Book Antiqua" w:cs="Casper Light SF"/>
          <w:sz w:val="24"/>
          <w:szCs w:val="32"/>
        </w:rPr>
        <w:t>was</w:t>
      </w:r>
      <w:r w:rsidR="006054F1" w:rsidRPr="006054F1">
        <w:rPr>
          <w:rFonts w:ascii="Book Antiqua" w:hAnsi="Book Antiqua" w:cs="Casper Light SF"/>
          <w:sz w:val="24"/>
          <w:szCs w:val="32"/>
        </w:rPr>
        <w:t xml:space="preserve"> set up by the Diocese to deal with this situation, and from a small start with 3 students in 2011, it now has </w:t>
      </w:r>
      <w:r w:rsidR="006054F1">
        <w:rPr>
          <w:rFonts w:ascii="Book Antiqua" w:hAnsi="Book Antiqua" w:cs="Casper Light SF"/>
          <w:sz w:val="24"/>
          <w:szCs w:val="32"/>
        </w:rPr>
        <w:t xml:space="preserve">over </w:t>
      </w:r>
      <w:r w:rsidR="006054F1" w:rsidRPr="006054F1">
        <w:rPr>
          <w:rFonts w:ascii="Book Antiqua" w:hAnsi="Book Antiqua" w:cs="Casper Light SF"/>
          <w:sz w:val="24"/>
          <w:szCs w:val="32"/>
        </w:rPr>
        <w:t>40</w:t>
      </w:r>
      <w:r w:rsidR="006054F1">
        <w:rPr>
          <w:rFonts w:ascii="Book Antiqua" w:hAnsi="Book Antiqua" w:cs="Casper Light SF"/>
          <w:sz w:val="24"/>
          <w:szCs w:val="32"/>
        </w:rPr>
        <w:t>0</w:t>
      </w:r>
      <w:r w:rsidR="0009034C">
        <w:rPr>
          <w:rFonts w:ascii="Book Antiqua" w:hAnsi="Book Antiqua" w:cs="Casper Light SF"/>
          <w:sz w:val="24"/>
          <w:szCs w:val="32"/>
        </w:rPr>
        <w:t>,</w:t>
      </w:r>
      <w:r w:rsidR="006054F1">
        <w:rPr>
          <w:rFonts w:ascii="Book Antiqua" w:hAnsi="Book Antiqua" w:cs="Casper Light SF"/>
          <w:sz w:val="24"/>
          <w:szCs w:val="32"/>
        </w:rPr>
        <w:t xml:space="preserve"> studying</w:t>
      </w:r>
      <w:r w:rsidR="006054F1" w:rsidRPr="006054F1">
        <w:rPr>
          <w:rFonts w:ascii="Book Antiqua" w:hAnsi="Book Antiqua" w:cs="Casper Light SF"/>
          <w:sz w:val="24"/>
          <w:szCs w:val="32"/>
        </w:rPr>
        <w:t xml:space="preserve"> </w:t>
      </w:r>
      <w:r w:rsidR="0009034C">
        <w:rPr>
          <w:rFonts w:ascii="Book Antiqua" w:hAnsi="Book Antiqua" w:cs="Casper Light SF"/>
          <w:sz w:val="24"/>
          <w:szCs w:val="32"/>
        </w:rPr>
        <w:t>Business S</w:t>
      </w:r>
      <w:r w:rsidR="0009034C" w:rsidRPr="006054F1">
        <w:rPr>
          <w:rFonts w:ascii="Book Antiqua" w:hAnsi="Book Antiqua" w:cs="Casper Light SF"/>
          <w:sz w:val="24"/>
          <w:szCs w:val="32"/>
        </w:rPr>
        <w:t>tudies</w:t>
      </w:r>
      <w:r w:rsidR="0009034C">
        <w:rPr>
          <w:rFonts w:ascii="Book Antiqua" w:hAnsi="Book Antiqua" w:cs="Casper Light SF"/>
          <w:sz w:val="24"/>
          <w:szCs w:val="32"/>
        </w:rPr>
        <w:t xml:space="preserve"> and Education, as well as Theology.</w:t>
      </w:r>
    </w:p>
    <w:p w14:paraId="11B9E1A5" w14:textId="7BFFC19B" w:rsidR="0009034C" w:rsidRDefault="006054F1" w:rsidP="00AF0E11">
      <w:pPr>
        <w:pStyle w:val="NoSpacing"/>
        <w:jc w:val="both"/>
        <w:rPr>
          <w:rFonts w:ascii="Book Antiqua" w:hAnsi="Book Antiqua" w:cs="Casper Light SF"/>
          <w:sz w:val="24"/>
          <w:szCs w:val="32"/>
        </w:rPr>
      </w:pPr>
      <w:r w:rsidRPr="006054F1">
        <w:rPr>
          <w:rFonts w:ascii="Book Antiqua" w:hAnsi="Book Antiqua" w:cs="Casper Light SF"/>
          <w:sz w:val="24"/>
          <w:szCs w:val="32"/>
        </w:rPr>
        <w:t xml:space="preserve">Support for St John's </w:t>
      </w:r>
      <w:r w:rsidR="0009034C">
        <w:rPr>
          <w:rFonts w:ascii="Book Antiqua" w:hAnsi="Book Antiqua" w:cs="Casper Light SF"/>
          <w:sz w:val="24"/>
          <w:szCs w:val="32"/>
        </w:rPr>
        <w:t>has been</w:t>
      </w:r>
      <w:r w:rsidRPr="006054F1">
        <w:rPr>
          <w:rFonts w:ascii="Book Antiqua" w:hAnsi="Book Antiqua" w:cs="Casper Light SF"/>
          <w:sz w:val="24"/>
          <w:szCs w:val="32"/>
        </w:rPr>
        <w:t xml:space="preserve"> our main project for the </w:t>
      </w:r>
      <w:r w:rsidR="0009034C">
        <w:rPr>
          <w:rFonts w:ascii="Book Antiqua" w:hAnsi="Book Antiqua" w:cs="Casper Light SF"/>
          <w:sz w:val="24"/>
          <w:szCs w:val="32"/>
        </w:rPr>
        <w:t>past</w:t>
      </w:r>
      <w:r w:rsidRPr="006054F1">
        <w:rPr>
          <w:rFonts w:ascii="Book Antiqua" w:hAnsi="Book Antiqua" w:cs="Casper Light SF"/>
          <w:sz w:val="24"/>
          <w:szCs w:val="32"/>
        </w:rPr>
        <w:t xml:space="preserve"> few years</w:t>
      </w:r>
      <w:r w:rsidR="0009034C">
        <w:rPr>
          <w:rFonts w:ascii="Book Antiqua" w:hAnsi="Book Antiqua" w:cs="Casper Light SF"/>
          <w:sz w:val="24"/>
          <w:szCs w:val="32"/>
        </w:rPr>
        <w:t xml:space="preserve">, starting in 2015, when we pledged £3,600 per year. We have been helping to pay the salaries of Theology teachers and the amount of our support has now risen to £17,000 per year. During the </w:t>
      </w:r>
      <w:r w:rsidR="0009034C" w:rsidRPr="0009034C">
        <w:rPr>
          <w:rFonts w:ascii="Book Antiqua" w:hAnsi="Book Antiqua" w:cs="Casper Light SF"/>
          <w:sz w:val="24"/>
          <w:szCs w:val="32"/>
        </w:rPr>
        <w:t xml:space="preserve">Covid-19 pandemic </w:t>
      </w:r>
      <w:r w:rsidR="0009034C">
        <w:rPr>
          <w:rFonts w:ascii="Book Antiqua" w:hAnsi="Book Antiqua" w:cs="Casper Light SF"/>
          <w:sz w:val="24"/>
          <w:szCs w:val="32"/>
        </w:rPr>
        <w:t>in 2020, St John’s College had to</w:t>
      </w:r>
      <w:r w:rsidR="0009034C" w:rsidRPr="0009034C">
        <w:rPr>
          <w:rFonts w:ascii="Book Antiqua" w:hAnsi="Book Antiqua" w:cs="Casper Light SF"/>
          <w:sz w:val="24"/>
          <w:szCs w:val="32"/>
        </w:rPr>
        <w:t xml:space="preserve"> shut for six wee</w:t>
      </w:r>
      <w:r w:rsidR="0009034C">
        <w:rPr>
          <w:rFonts w:ascii="Book Antiqua" w:hAnsi="Book Antiqua" w:cs="Casper Light SF"/>
          <w:sz w:val="24"/>
          <w:szCs w:val="32"/>
        </w:rPr>
        <w:t>ks, but support from PWP enabled the</w:t>
      </w:r>
      <w:r w:rsidR="0009034C" w:rsidRPr="0009034C">
        <w:rPr>
          <w:rFonts w:ascii="Book Antiqua" w:hAnsi="Book Antiqua" w:cs="Casper Light SF"/>
          <w:sz w:val="24"/>
          <w:szCs w:val="32"/>
        </w:rPr>
        <w:t xml:space="preserve"> college to</w:t>
      </w:r>
      <w:r w:rsidR="0009034C">
        <w:rPr>
          <w:rFonts w:ascii="Book Antiqua" w:hAnsi="Book Antiqua" w:cs="Casper Light SF"/>
          <w:sz w:val="24"/>
          <w:szCs w:val="32"/>
        </w:rPr>
        <w:t xml:space="preserve"> continue paying teaching staff, ensuring that it did not lose experienced teachers.</w:t>
      </w:r>
    </w:p>
    <w:p w14:paraId="3AC14251" w14:textId="37AC8361" w:rsidR="003F52F8" w:rsidRDefault="003F52F8" w:rsidP="00AF0E11">
      <w:pPr>
        <w:pStyle w:val="NoSpacing"/>
        <w:jc w:val="both"/>
        <w:rPr>
          <w:rFonts w:ascii="Book Antiqua" w:hAnsi="Book Antiqua" w:cs="Casper Light SF"/>
          <w:sz w:val="24"/>
          <w:szCs w:val="32"/>
        </w:rPr>
      </w:pPr>
      <w:r w:rsidRPr="003F52F8">
        <w:rPr>
          <w:rFonts w:ascii="Book Antiqua" w:hAnsi="Book Antiqua" w:cs="Casper Light SF"/>
          <w:sz w:val="24"/>
          <w:szCs w:val="32"/>
        </w:rPr>
        <w:t>Women’s ministry is an important priority for Wau Diocese, and St John’s College does all it can to enable women to train. A major incentive for women to enrol is tha</w:t>
      </w:r>
      <w:r>
        <w:rPr>
          <w:rFonts w:ascii="Book Antiqua" w:hAnsi="Book Antiqua" w:cs="Casper Light SF"/>
          <w:sz w:val="24"/>
          <w:szCs w:val="32"/>
        </w:rPr>
        <w:t xml:space="preserve">t all their meals are paid for, which costs £300 a year for each student. </w:t>
      </w:r>
      <w:r w:rsidRPr="003F52F8">
        <w:rPr>
          <w:rFonts w:ascii="Book Antiqua" w:hAnsi="Book Antiqua" w:cs="Casper Light SF"/>
          <w:sz w:val="24"/>
          <w:szCs w:val="32"/>
        </w:rPr>
        <w:t xml:space="preserve">In Poole, </w:t>
      </w:r>
      <w:r>
        <w:rPr>
          <w:rFonts w:ascii="Book Antiqua" w:hAnsi="Book Antiqua" w:cs="Casper Light SF"/>
          <w:sz w:val="24"/>
          <w:szCs w:val="32"/>
        </w:rPr>
        <w:t>an annual</w:t>
      </w:r>
      <w:r w:rsidRPr="003F52F8">
        <w:rPr>
          <w:rFonts w:ascii="Book Antiqua" w:hAnsi="Book Antiqua" w:cs="Casper Light SF"/>
          <w:sz w:val="24"/>
          <w:szCs w:val="32"/>
        </w:rPr>
        <w:t xml:space="preserve"> </w:t>
      </w:r>
      <w:r>
        <w:rPr>
          <w:rFonts w:ascii="Book Antiqua" w:hAnsi="Book Antiqua" w:cs="Casper Light SF"/>
          <w:sz w:val="24"/>
          <w:szCs w:val="32"/>
        </w:rPr>
        <w:t>Garden Party</w:t>
      </w:r>
      <w:r w:rsidRPr="003F52F8">
        <w:rPr>
          <w:rFonts w:ascii="Book Antiqua" w:hAnsi="Book Antiqua" w:cs="Casper Light SF"/>
          <w:sz w:val="24"/>
          <w:szCs w:val="32"/>
        </w:rPr>
        <w:t xml:space="preserve"> </w:t>
      </w:r>
      <w:r>
        <w:rPr>
          <w:rFonts w:ascii="Book Antiqua" w:hAnsi="Book Antiqua" w:cs="Casper Light SF"/>
          <w:sz w:val="24"/>
          <w:szCs w:val="32"/>
        </w:rPr>
        <w:t xml:space="preserve">run by the </w:t>
      </w:r>
      <w:r w:rsidRPr="003F52F8">
        <w:rPr>
          <w:rFonts w:ascii="Book Antiqua" w:hAnsi="Book Antiqua" w:cs="Casper Light SF"/>
          <w:sz w:val="24"/>
          <w:szCs w:val="32"/>
        </w:rPr>
        <w:t>Mothe</w:t>
      </w:r>
      <w:r>
        <w:rPr>
          <w:rFonts w:ascii="Book Antiqua" w:hAnsi="Book Antiqua" w:cs="Casper Light SF"/>
          <w:sz w:val="24"/>
          <w:szCs w:val="32"/>
        </w:rPr>
        <w:t>rs’ Union has con</w:t>
      </w:r>
      <w:r w:rsidRPr="003F52F8">
        <w:rPr>
          <w:rFonts w:ascii="Book Antiqua" w:hAnsi="Book Antiqua" w:cs="Casper Light SF"/>
          <w:sz w:val="24"/>
          <w:szCs w:val="32"/>
        </w:rPr>
        <w:t xml:space="preserve">tributed </w:t>
      </w:r>
      <w:r>
        <w:rPr>
          <w:rFonts w:ascii="Book Antiqua" w:hAnsi="Book Antiqua" w:cs="Casper Light SF"/>
          <w:sz w:val="24"/>
          <w:szCs w:val="32"/>
        </w:rPr>
        <w:t xml:space="preserve">around </w:t>
      </w:r>
      <w:r w:rsidRPr="003F52F8">
        <w:rPr>
          <w:rFonts w:ascii="Book Antiqua" w:hAnsi="Book Antiqua" w:cs="Casper Light SF"/>
          <w:sz w:val="24"/>
          <w:szCs w:val="32"/>
        </w:rPr>
        <w:t>£500</w:t>
      </w:r>
      <w:r w:rsidR="00963188">
        <w:rPr>
          <w:rFonts w:ascii="Book Antiqua" w:hAnsi="Book Antiqua" w:cs="Casper Light SF"/>
          <w:sz w:val="24"/>
          <w:szCs w:val="32"/>
        </w:rPr>
        <w:t xml:space="preserve"> - £600</w:t>
      </w:r>
      <w:r w:rsidRPr="003F52F8">
        <w:rPr>
          <w:rFonts w:ascii="Book Antiqua" w:hAnsi="Book Antiqua" w:cs="Casper Light SF"/>
          <w:sz w:val="24"/>
          <w:szCs w:val="32"/>
        </w:rPr>
        <w:t xml:space="preserve"> </w:t>
      </w:r>
      <w:r>
        <w:rPr>
          <w:rFonts w:ascii="Book Antiqua" w:hAnsi="Book Antiqua" w:cs="Casper Light SF"/>
          <w:sz w:val="24"/>
          <w:szCs w:val="32"/>
        </w:rPr>
        <w:t xml:space="preserve">per year </w:t>
      </w:r>
      <w:r w:rsidRPr="003F52F8">
        <w:rPr>
          <w:rFonts w:ascii="Book Antiqua" w:hAnsi="Book Antiqua" w:cs="Casper Light SF"/>
          <w:sz w:val="24"/>
          <w:szCs w:val="32"/>
        </w:rPr>
        <w:t>to the Women’s Funds, with more support from individuals.</w:t>
      </w:r>
    </w:p>
    <w:p w14:paraId="20BBC385" w14:textId="231228FF" w:rsidR="006054F1" w:rsidRDefault="006054F1" w:rsidP="00AF0E11">
      <w:pPr>
        <w:pStyle w:val="NoSpacing"/>
        <w:jc w:val="both"/>
        <w:rPr>
          <w:rFonts w:ascii="Book Antiqua" w:hAnsi="Book Antiqua" w:cs="Casper Light SF"/>
          <w:i/>
          <w:sz w:val="24"/>
          <w:szCs w:val="32"/>
        </w:rPr>
      </w:pPr>
      <w:r>
        <w:rPr>
          <w:rFonts w:ascii="Book Antiqua" w:hAnsi="Book Antiqua" w:cs="Casper Light SF"/>
          <w:sz w:val="24"/>
          <w:szCs w:val="32"/>
        </w:rPr>
        <w:t xml:space="preserve">In November 2020, we published an article by one St John’s Theology student, Jino Malual Mabuoc. He wrote that, </w:t>
      </w:r>
      <w:r w:rsidRPr="006054F1">
        <w:rPr>
          <w:rFonts w:ascii="Book Antiqua" w:hAnsi="Book Antiqua" w:cs="Casper Light SF"/>
          <w:i/>
          <w:sz w:val="24"/>
          <w:szCs w:val="32"/>
        </w:rPr>
        <w:t>“I have found that studies at St. John’s College have impacted me and changed my life. My knowledge, believing, understanding of social affairs and the role of leadership have all changed and inspired me. I’m now ready to expand the Church’s Ministry by teaching my people. Through St. John’s I am now able to offer accurate knowledge and life skills to help church members.”</w:t>
      </w:r>
    </w:p>
    <w:p w14:paraId="42E1242B" w14:textId="77777777" w:rsidR="0009034C" w:rsidRPr="006054F1" w:rsidRDefault="0009034C" w:rsidP="00AF0E11">
      <w:pPr>
        <w:pStyle w:val="NoSpacing"/>
        <w:jc w:val="both"/>
        <w:rPr>
          <w:rFonts w:ascii="Book Antiqua" w:hAnsi="Book Antiqua" w:cs="Casper Light SF"/>
          <w:sz w:val="24"/>
          <w:szCs w:val="32"/>
        </w:rPr>
      </w:pPr>
    </w:p>
    <w:p w14:paraId="61F7BD1B" w14:textId="5B396874" w:rsidR="005E4A43" w:rsidRDefault="005E4A43" w:rsidP="00AF0E11">
      <w:pPr>
        <w:pStyle w:val="NoSpacing"/>
        <w:jc w:val="both"/>
        <w:rPr>
          <w:rFonts w:ascii="Book Antiqua" w:hAnsi="Book Antiqua" w:cs="Casper Light SF"/>
          <w:b/>
          <w:sz w:val="32"/>
          <w:szCs w:val="32"/>
        </w:rPr>
      </w:pPr>
      <w:r w:rsidRPr="005E4A43">
        <w:rPr>
          <w:rFonts w:ascii="Book Antiqua" w:hAnsi="Book Antiqua" w:cs="Casper Light SF"/>
          <w:b/>
          <w:sz w:val="32"/>
          <w:szCs w:val="32"/>
        </w:rPr>
        <w:t>Diocesan Guest House</w:t>
      </w:r>
    </w:p>
    <w:p w14:paraId="0147C520" w14:textId="024CE468" w:rsidR="007846C5" w:rsidRDefault="006054F1" w:rsidP="00AF0E11">
      <w:pPr>
        <w:pStyle w:val="NoSpacing"/>
        <w:jc w:val="both"/>
        <w:rPr>
          <w:rFonts w:ascii="Book Antiqua" w:hAnsi="Book Antiqua" w:cs="Casper Light SF"/>
          <w:sz w:val="24"/>
          <w:szCs w:val="24"/>
        </w:rPr>
      </w:pPr>
      <w:r w:rsidRPr="006054F1">
        <w:rPr>
          <w:rFonts w:ascii="Book Antiqua" w:hAnsi="Book Antiqua" w:cs="Casper Light SF"/>
          <w:sz w:val="24"/>
          <w:szCs w:val="24"/>
        </w:rPr>
        <w:t>When we asked Bishop Moses in 2012 whether there were any projects we could get involved with</w:t>
      </w:r>
      <w:r w:rsidR="007846C5">
        <w:rPr>
          <w:rFonts w:ascii="Book Antiqua" w:hAnsi="Book Antiqua" w:cs="Casper Light SF"/>
          <w:sz w:val="24"/>
          <w:szCs w:val="24"/>
        </w:rPr>
        <w:t>,</w:t>
      </w:r>
      <w:r w:rsidRPr="006054F1">
        <w:rPr>
          <w:rFonts w:ascii="Book Antiqua" w:hAnsi="Book Antiqua" w:cs="Casper Light SF"/>
          <w:sz w:val="24"/>
          <w:szCs w:val="24"/>
        </w:rPr>
        <w:t xml:space="preserve"> he pu</w:t>
      </w:r>
      <w:r w:rsidR="0009034C">
        <w:rPr>
          <w:rFonts w:ascii="Book Antiqua" w:hAnsi="Book Antiqua" w:cs="Casper Light SF"/>
          <w:sz w:val="24"/>
          <w:szCs w:val="24"/>
        </w:rPr>
        <w:t>t forward the idea that an old c</w:t>
      </w:r>
      <w:r w:rsidRPr="006054F1">
        <w:rPr>
          <w:rFonts w:ascii="Book Antiqua" w:hAnsi="Book Antiqua" w:cs="Casper Light SF"/>
          <w:sz w:val="24"/>
          <w:szCs w:val="24"/>
        </w:rPr>
        <w:t>olonial</w:t>
      </w:r>
      <w:r w:rsidR="0009034C">
        <w:rPr>
          <w:rFonts w:ascii="Book Antiqua" w:hAnsi="Book Antiqua" w:cs="Casper Light SF"/>
          <w:sz w:val="24"/>
          <w:szCs w:val="24"/>
        </w:rPr>
        <w:t>-era</w:t>
      </w:r>
      <w:r w:rsidRPr="006054F1">
        <w:rPr>
          <w:rFonts w:ascii="Book Antiqua" w:hAnsi="Book Antiqua" w:cs="Casper Light SF"/>
          <w:sz w:val="24"/>
          <w:szCs w:val="24"/>
        </w:rPr>
        <w:t xml:space="preserve"> house</w:t>
      </w:r>
      <w:r w:rsidR="0009034C">
        <w:rPr>
          <w:rFonts w:ascii="Book Antiqua" w:hAnsi="Book Antiqua" w:cs="Casper Light SF"/>
          <w:sz w:val="24"/>
          <w:szCs w:val="24"/>
        </w:rPr>
        <w:t xml:space="preserve"> </w:t>
      </w:r>
      <w:r w:rsidRPr="006054F1">
        <w:rPr>
          <w:rFonts w:ascii="Book Antiqua" w:hAnsi="Book Antiqua" w:cs="Casper Light SF"/>
          <w:sz w:val="24"/>
          <w:szCs w:val="24"/>
        </w:rPr>
        <w:t>close to the Cathedr</w:t>
      </w:r>
      <w:r w:rsidR="0009034C">
        <w:rPr>
          <w:rFonts w:ascii="Book Antiqua" w:hAnsi="Book Antiqua" w:cs="Casper Light SF"/>
          <w:sz w:val="24"/>
          <w:szCs w:val="24"/>
        </w:rPr>
        <w:t>al could be converted into a Guest H</w:t>
      </w:r>
      <w:r w:rsidRPr="006054F1">
        <w:rPr>
          <w:rFonts w:ascii="Book Antiqua" w:hAnsi="Book Antiqua" w:cs="Casper Light SF"/>
          <w:sz w:val="24"/>
          <w:szCs w:val="24"/>
        </w:rPr>
        <w:t xml:space="preserve">ouse which would provide accommodation for </w:t>
      </w:r>
      <w:r w:rsidR="007846C5" w:rsidRPr="007846C5">
        <w:rPr>
          <w:rFonts w:ascii="Book Antiqua" w:hAnsi="Book Antiqua" w:cs="Casper Light SF"/>
          <w:sz w:val="24"/>
          <w:szCs w:val="24"/>
        </w:rPr>
        <w:t xml:space="preserve">both international and South Sudanese </w:t>
      </w:r>
      <w:r w:rsidRPr="006054F1">
        <w:rPr>
          <w:rFonts w:ascii="Book Antiqua" w:hAnsi="Book Antiqua" w:cs="Casper Light SF"/>
          <w:sz w:val="24"/>
          <w:szCs w:val="24"/>
        </w:rPr>
        <w:t xml:space="preserve">visitors and earn money to support the Diocese. </w:t>
      </w:r>
      <w:r w:rsidR="007846C5" w:rsidRPr="007846C5">
        <w:rPr>
          <w:rFonts w:ascii="Book Antiqua" w:hAnsi="Book Antiqua" w:cs="Casper Light SF"/>
          <w:sz w:val="24"/>
          <w:szCs w:val="24"/>
        </w:rPr>
        <w:t xml:space="preserve">The house belonged to the last British Governor but after years of neglect it was in a very poor state, with leaks to the concrete </w:t>
      </w:r>
      <w:r w:rsidR="007846C5" w:rsidRPr="007846C5">
        <w:rPr>
          <w:rFonts w:ascii="Book Antiqua" w:hAnsi="Book Antiqua" w:cs="Casper Light SF"/>
          <w:sz w:val="24"/>
          <w:szCs w:val="24"/>
        </w:rPr>
        <w:lastRenderedPageBreak/>
        <w:t>roof, rotting doors and windows, a veranda that was falling apart, no water supply or flush toilets, and no electricity.</w:t>
      </w:r>
    </w:p>
    <w:p w14:paraId="072E2E06" w14:textId="31CF58D8" w:rsidR="007846C5" w:rsidRPr="007846C5" w:rsidRDefault="006054F1" w:rsidP="007846C5">
      <w:pPr>
        <w:jc w:val="both"/>
        <w:rPr>
          <w:rFonts w:ascii="Book Antiqua" w:hAnsi="Book Antiqua"/>
        </w:rPr>
      </w:pPr>
      <w:r w:rsidRPr="006054F1">
        <w:rPr>
          <w:rFonts w:ascii="Book Antiqua" w:hAnsi="Book Antiqua" w:cs="Casper Light SF"/>
        </w:rPr>
        <w:t>This became our main project from the</w:t>
      </w:r>
      <w:r>
        <w:rPr>
          <w:rFonts w:ascii="Book Antiqua" w:hAnsi="Book Antiqua" w:cs="Casper Light SF"/>
        </w:rPr>
        <w:t>n until it was completed in early 2016</w:t>
      </w:r>
      <w:r w:rsidR="00374BC3">
        <w:rPr>
          <w:rFonts w:ascii="Book Antiqua" w:hAnsi="Book Antiqua" w:cs="Casper Light SF"/>
        </w:rPr>
        <w:t xml:space="preserve">: the </w:t>
      </w:r>
      <w:r w:rsidR="00181884">
        <w:rPr>
          <w:rFonts w:ascii="Book Antiqua" w:hAnsi="Book Antiqua" w:cs="Casper Light SF"/>
        </w:rPr>
        <w:t xml:space="preserve">photos below show the guest house under construction and </w:t>
      </w:r>
      <w:r w:rsidR="00374BC3">
        <w:rPr>
          <w:rFonts w:ascii="Book Antiqua" w:hAnsi="Book Antiqua" w:cs="Casper Light SF"/>
        </w:rPr>
        <w:t>after completion</w:t>
      </w:r>
      <w:r w:rsidRPr="006054F1">
        <w:rPr>
          <w:rFonts w:ascii="Book Antiqua" w:hAnsi="Book Antiqua" w:cs="Casper Light SF"/>
        </w:rPr>
        <w:t>.</w:t>
      </w:r>
      <w:r w:rsidR="00E63FF0">
        <w:rPr>
          <w:rFonts w:ascii="Book Antiqua" w:hAnsi="Book Antiqua" w:cs="Casper Light SF"/>
        </w:rPr>
        <w:t xml:space="preserve"> </w:t>
      </w:r>
      <w:r w:rsidR="0005704D">
        <w:rPr>
          <w:rFonts w:ascii="Book Antiqua" w:hAnsi="Book Antiqua" w:cs="Casper Light SF"/>
        </w:rPr>
        <w:t>When Jeff Neagle and Rev Chris Strain from PWP visited Wau in November 2018, they found the guest house</w:t>
      </w:r>
      <w:r w:rsidR="0005704D" w:rsidRPr="0005704D">
        <w:rPr>
          <w:rFonts w:ascii="Book Antiqua" w:hAnsi="Book Antiqua" w:cs="Casper Light SF"/>
        </w:rPr>
        <w:t xml:space="preserve"> is now a really </w:t>
      </w:r>
      <w:r w:rsidR="0005704D">
        <w:rPr>
          <w:rFonts w:ascii="Book Antiqua" w:hAnsi="Book Antiqua" w:cs="Casper Light SF"/>
        </w:rPr>
        <w:t>useful facility where they</w:t>
      </w:r>
      <w:r w:rsidR="0005704D" w:rsidRPr="0005704D">
        <w:rPr>
          <w:rFonts w:ascii="Book Antiqua" w:hAnsi="Book Antiqua" w:cs="Casper Light SF"/>
        </w:rPr>
        <w:t xml:space="preserve"> were able to stay very comfortably</w:t>
      </w:r>
      <w:r w:rsidR="007846C5">
        <w:rPr>
          <w:rFonts w:ascii="Book Antiqua" w:hAnsi="Book Antiqua" w:cs="Casper Light SF"/>
        </w:rPr>
        <w:t>.</w:t>
      </w:r>
      <w:r w:rsidR="007846C5" w:rsidRPr="007846C5">
        <w:rPr>
          <w:rFonts w:ascii="Book Antiqua" w:hAnsi="Book Antiqua" w:cs="Casper Light SF"/>
        </w:rPr>
        <w:t xml:space="preserve"> One of the problems that Wau Diocese faces is the lack of practical knowledge in such things as computing, office management, finance, teaching methods in schools, and theological expertise for St John’s College. As well as accommodating short stay visitors, the</w:t>
      </w:r>
      <w:r w:rsidR="007846C5">
        <w:rPr>
          <w:rFonts w:ascii="Book Antiqua" w:hAnsi="Book Antiqua" w:cs="Casper Light SF"/>
        </w:rPr>
        <w:t xml:space="preserve"> guesthouse allows internat</w:t>
      </w:r>
      <w:r w:rsidR="007846C5">
        <w:rPr>
          <w:rFonts w:ascii="Book Antiqua" w:hAnsi="Book Antiqua"/>
        </w:rPr>
        <w:t>i</w:t>
      </w:r>
      <w:r w:rsidR="007846C5" w:rsidRPr="0090570D">
        <w:rPr>
          <w:rFonts w:ascii="Book Antiqua" w:hAnsi="Book Antiqua"/>
        </w:rPr>
        <w:t>onal visitors, such as teachers and other professional people, to stay for longer periods and offer training in these and other areas.</w:t>
      </w:r>
    </w:p>
    <w:p w14:paraId="6633A7A9" w14:textId="11A844B8" w:rsidR="006054F1" w:rsidRPr="006054F1" w:rsidRDefault="0005704D" w:rsidP="00AF0E11">
      <w:pPr>
        <w:pStyle w:val="NoSpacing"/>
        <w:jc w:val="both"/>
        <w:rPr>
          <w:rFonts w:ascii="Book Antiqua" w:hAnsi="Book Antiqua" w:cs="Casper Light SF"/>
          <w:sz w:val="24"/>
          <w:szCs w:val="24"/>
        </w:rPr>
      </w:pPr>
      <w:r>
        <w:rPr>
          <w:rFonts w:ascii="Book Antiqua" w:hAnsi="Book Antiqua" w:cs="Casper Light SF"/>
          <w:sz w:val="24"/>
          <w:szCs w:val="24"/>
        </w:rPr>
        <w:t>PWP</w:t>
      </w:r>
      <w:r w:rsidR="00E63FF0">
        <w:rPr>
          <w:rFonts w:ascii="Book Antiqua" w:hAnsi="Book Antiqua" w:cs="Casper Light SF"/>
          <w:sz w:val="24"/>
          <w:szCs w:val="24"/>
        </w:rPr>
        <w:t xml:space="preserve"> also provided £3,800 for a new roof for the Wanyjok Diocesan Office in 2018.</w:t>
      </w:r>
    </w:p>
    <w:p w14:paraId="3A88C3C3" w14:textId="77777777" w:rsidR="005E4A43" w:rsidRDefault="005E4A43" w:rsidP="00AF0E11">
      <w:pPr>
        <w:pStyle w:val="NoSpacing"/>
        <w:jc w:val="both"/>
        <w:rPr>
          <w:rFonts w:ascii="Book Antiqua" w:hAnsi="Book Antiqua" w:cs="Casper Light SF"/>
          <w:b/>
          <w:color w:val="365F91" w:themeColor="accent1" w:themeShade="BF"/>
          <w:sz w:val="24"/>
          <w:szCs w:val="24"/>
        </w:rPr>
      </w:pPr>
    </w:p>
    <w:p w14:paraId="2BCAEF3A" w14:textId="2761E6E2" w:rsidR="005E4A43" w:rsidRDefault="006054F1" w:rsidP="00AF0E11">
      <w:pPr>
        <w:pStyle w:val="NoSpacing"/>
        <w:rPr>
          <w:rFonts w:ascii="Book Antiqua" w:hAnsi="Book Antiqua" w:cs="Casper Light SF"/>
          <w:b/>
          <w:color w:val="365F91" w:themeColor="accent1" w:themeShade="BF"/>
          <w:sz w:val="24"/>
          <w:szCs w:val="24"/>
        </w:rPr>
      </w:pPr>
      <w:r>
        <w:rPr>
          <w:noProof/>
          <w:lang w:val="en-US"/>
        </w:rPr>
        <w:drawing>
          <wp:inline distT="0" distB="0" distL="0" distR="0" wp14:anchorId="75490131" wp14:editId="14CA8EF1">
            <wp:extent cx="3252476" cy="2436321"/>
            <wp:effectExtent l="0" t="0" r="0" b="2540"/>
            <wp:docPr id="16" name="Picture 11" descr="G H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HO 2.jpg"/>
                    <pic:cNvPicPr/>
                  </pic:nvPicPr>
                  <pic:blipFill>
                    <a:blip r:embed="rId19" cstate="screen">
                      <a:extLst>
                        <a:ext uri="{28A0092B-C50C-407E-A947-70E740481C1C}">
                          <a14:useLocalDpi xmlns:a14="http://schemas.microsoft.com/office/drawing/2010/main"/>
                        </a:ext>
                      </a:extLst>
                    </a:blip>
                    <a:stretch>
                      <a:fillRect/>
                    </a:stretch>
                  </pic:blipFill>
                  <pic:spPr>
                    <a:xfrm>
                      <a:off x="0" y="0"/>
                      <a:ext cx="3253442" cy="2437044"/>
                    </a:xfrm>
                    <a:prstGeom prst="rect">
                      <a:avLst/>
                    </a:prstGeom>
                  </pic:spPr>
                </pic:pic>
              </a:graphicData>
            </a:graphic>
          </wp:inline>
        </w:drawing>
      </w:r>
      <w:r>
        <w:rPr>
          <w:rFonts w:ascii="Book Antiqua" w:hAnsi="Book Antiqua" w:cs="Casper Light SF"/>
          <w:b/>
          <w:noProof/>
          <w:color w:val="365F91" w:themeColor="accent1" w:themeShade="BF"/>
          <w:sz w:val="24"/>
          <w:szCs w:val="24"/>
          <w:lang w:val="en-US"/>
        </w:rPr>
        <w:drawing>
          <wp:inline distT="0" distB="0" distL="0" distR="0" wp14:anchorId="61952CEF" wp14:editId="729A69D3">
            <wp:extent cx="3099704" cy="2445107"/>
            <wp:effectExtent l="0" t="0" r="0" b="0"/>
            <wp:docPr id="3" name="Picture 3" descr="Macintosh HD:Users:markrathbone:Documents:Mark:Poole Wau Partnership:Newsletters:Newsletter 46:Guest Hou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rathbone:Documents:Mark:Poole Wau Partnership:Newsletters:Newsletter 46:Guest House.pd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101857" cy="2446805"/>
                    </a:xfrm>
                    <a:prstGeom prst="rect">
                      <a:avLst/>
                    </a:prstGeom>
                    <a:noFill/>
                    <a:ln>
                      <a:noFill/>
                    </a:ln>
                  </pic:spPr>
                </pic:pic>
              </a:graphicData>
            </a:graphic>
          </wp:inline>
        </w:drawing>
      </w:r>
    </w:p>
    <w:p w14:paraId="487624B7" w14:textId="77777777" w:rsidR="0009034C" w:rsidRDefault="0009034C" w:rsidP="00AF0E11">
      <w:pPr>
        <w:pStyle w:val="NoSpacing"/>
        <w:rPr>
          <w:rFonts w:ascii="Book Antiqua" w:hAnsi="Book Antiqua" w:cs="Casper Light SF"/>
          <w:b/>
          <w:color w:val="365F91" w:themeColor="accent1" w:themeShade="BF"/>
          <w:sz w:val="24"/>
          <w:szCs w:val="24"/>
        </w:rPr>
      </w:pPr>
    </w:p>
    <w:p w14:paraId="776B6AA7" w14:textId="08DD7A0C" w:rsidR="0009034C" w:rsidRDefault="00374BC3" w:rsidP="00AF0E11">
      <w:pPr>
        <w:pStyle w:val="NoSpacing"/>
        <w:jc w:val="both"/>
        <w:rPr>
          <w:rFonts w:ascii="Book Antiqua" w:hAnsi="Book Antiqua" w:cs="Casper Light SF"/>
          <w:b/>
          <w:sz w:val="32"/>
          <w:szCs w:val="32"/>
        </w:rPr>
      </w:pPr>
      <w:r>
        <w:rPr>
          <w:noProof/>
          <w:lang w:val="en-US"/>
        </w:rPr>
        <w:drawing>
          <wp:anchor distT="0" distB="0" distL="114300" distR="114300" simplePos="0" relativeHeight="251804672" behindDoc="0" locked="0" layoutInCell="1" allowOverlap="1" wp14:anchorId="666C13A6" wp14:editId="0FCD8E6F">
            <wp:simplePos x="0" y="0"/>
            <wp:positionH relativeFrom="column">
              <wp:posOffset>0</wp:posOffset>
            </wp:positionH>
            <wp:positionV relativeFrom="paragraph">
              <wp:posOffset>20955</wp:posOffset>
            </wp:positionV>
            <wp:extent cx="3921760" cy="2171700"/>
            <wp:effectExtent l="0" t="0" r="0" b="1270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921760" cy="2171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E5169">
        <w:rPr>
          <w:rFonts w:ascii="Book Antiqua" w:hAnsi="Book Antiqua" w:cs="Casper Light SF"/>
          <w:b/>
          <w:sz w:val="32"/>
          <w:szCs w:val="32"/>
        </w:rPr>
        <w:t xml:space="preserve">‘Sunday’ </w:t>
      </w:r>
      <w:r w:rsidR="00E63FF0" w:rsidRPr="00E63FF0">
        <w:rPr>
          <w:rFonts w:ascii="Book Antiqua" w:hAnsi="Book Antiqua" w:cs="Casper Light SF"/>
          <w:b/>
          <w:sz w:val="32"/>
          <w:szCs w:val="32"/>
        </w:rPr>
        <w:t>Primary School</w:t>
      </w:r>
    </w:p>
    <w:p w14:paraId="6E2A0C6F" w14:textId="77777777" w:rsidR="00374BC3" w:rsidRDefault="00E63FF0" w:rsidP="00AF0E11">
      <w:pPr>
        <w:pStyle w:val="NoSpacing"/>
        <w:jc w:val="both"/>
        <w:rPr>
          <w:rFonts w:ascii="Book Antiqua" w:hAnsi="Book Antiqua" w:cs="Casper Light SF"/>
          <w:sz w:val="24"/>
          <w:szCs w:val="24"/>
        </w:rPr>
      </w:pPr>
      <w:r>
        <w:rPr>
          <w:rFonts w:ascii="Book Antiqua" w:hAnsi="Book Antiqua" w:cs="Casper Light SF"/>
          <w:sz w:val="24"/>
          <w:szCs w:val="24"/>
        </w:rPr>
        <w:t>In 2019, PWP launched a Lent Appeal</w:t>
      </w:r>
      <w:r w:rsidR="000E5169">
        <w:rPr>
          <w:rFonts w:ascii="Book Antiqua" w:hAnsi="Book Antiqua" w:cs="Casper Light SF"/>
          <w:sz w:val="24"/>
          <w:szCs w:val="24"/>
        </w:rPr>
        <w:t xml:space="preserve"> to help pay for the completion of this primary school in Wau. The building had been started</w:t>
      </w:r>
      <w:r w:rsidR="003F52F8">
        <w:rPr>
          <w:rFonts w:ascii="Book Antiqua" w:hAnsi="Book Antiqua" w:cs="Casper Light SF"/>
          <w:sz w:val="24"/>
          <w:szCs w:val="24"/>
        </w:rPr>
        <w:t xml:space="preserve">, but money had run out and there were no windows or doors, and the building </w:t>
      </w:r>
      <w:r w:rsidR="00374BC3">
        <w:rPr>
          <w:rFonts w:ascii="Book Antiqua" w:hAnsi="Book Antiqua" w:cs="Casper Light SF"/>
          <w:sz w:val="24"/>
          <w:szCs w:val="24"/>
        </w:rPr>
        <w:t>was in danger of deteriorating.</w:t>
      </w:r>
    </w:p>
    <w:p w14:paraId="2070FE83" w14:textId="5E2BDD8E" w:rsidR="00E63FF0" w:rsidRDefault="003F52F8" w:rsidP="00AF0E11">
      <w:pPr>
        <w:pStyle w:val="NoSpacing"/>
        <w:jc w:val="both"/>
        <w:rPr>
          <w:rFonts w:ascii="Book Antiqua" w:hAnsi="Book Antiqua" w:cs="Casper Light SF"/>
          <w:sz w:val="24"/>
          <w:szCs w:val="24"/>
        </w:rPr>
      </w:pPr>
      <w:r>
        <w:rPr>
          <w:rFonts w:ascii="Book Antiqua" w:hAnsi="Book Antiqua" w:cs="Casper Light SF"/>
          <w:sz w:val="24"/>
          <w:szCs w:val="24"/>
        </w:rPr>
        <w:t>The appeal raised enough to pay for the 8 doors and 24 windows to complete the school.</w:t>
      </w:r>
      <w:r w:rsidR="00374BC3" w:rsidRPr="00374BC3">
        <w:rPr>
          <w:noProof/>
          <w:lang w:val="en-US"/>
        </w:rPr>
        <w:t xml:space="preserve"> </w:t>
      </w:r>
    </w:p>
    <w:p w14:paraId="46EFD2B8" w14:textId="77777777" w:rsidR="003F52F8" w:rsidRDefault="003F52F8" w:rsidP="00AF0E11">
      <w:pPr>
        <w:pStyle w:val="NoSpacing"/>
        <w:jc w:val="both"/>
        <w:rPr>
          <w:rFonts w:ascii="Book Antiqua" w:hAnsi="Book Antiqua" w:cs="Casper Light SF"/>
          <w:sz w:val="24"/>
          <w:szCs w:val="24"/>
        </w:rPr>
      </w:pPr>
    </w:p>
    <w:p w14:paraId="7973B21C" w14:textId="1057F406" w:rsidR="003F52F8" w:rsidRPr="003F52F8" w:rsidRDefault="003F52F8" w:rsidP="00AF0E11">
      <w:pPr>
        <w:pStyle w:val="NoSpacing"/>
        <w:jc w:val="both"/>
        <w:rPr>
          <w:rFonts w:ascii="Book Antiqua" w:hAnsi="Book Antiqua" w:cs="Casper Light SF"/>
          <w:b/>
          <w:sz w:val="32"/>
          <w:szCs w:val="32"/>
        </w:rPr>
      </w:pPr>
      <w:r w:rsidRPr="003F52F8">
        <w:rPr>
          <w:rFonts w:ascii="Book Antiqua" w:hAnsi="Book Antiqua" w:cs="Casper Light SF"/>
          <w:b/>
          <w:sz w:val="32"/>
          <w:szCs w:val="32"/>
        </w:rPr>
        <w:t>Chess Club for Kakuma Refugee Camp</w:t>
      </w:r>
    </w:p>
    <w:p w14:paraId="6684D122" w14:textId="39DA7A0F" w:rsidR="003F52F8" w:rsidRDefault="003F52F8" w:rsidP="00AF0E11">
      <w:pPr>
        <w:pStyle w:val="NoSpacing"/>
        <w:jc w:val="both"/>
        <w:rPr>
          <w:rFonts w:ascii="Book Antiqua" w:hAnsi="Book Antiqua" w:cs="Casper Light SF"/>
          <w:sz w:val="24"/>
          <w:szCs w:val="24"/>
        </w:rPr>
      </w:pPr>
      <w:r>
        <w:rPr>
          <w:rFonts w:ascii="Book Antiqua" w:hAnsi="Book Antiqua" w:cs="Casper Light SF"/>
          <w:sz w:val="24"/>
          <w:szCs w:val="24"/>
        </w:rPr>
        <w:t>The full implementation of the peace agreement signed in 2018 is taking time to achieve, and</w:t>
      </w:r>
      <w:r w:rsidRPr="003F52F8">
        <w:rPr>
          <w:rFonts w:ascii="Book Antiqua" w:hAnsi="Book Antiqua" w:cs="Casper Light SF"/>
          <w:sz w:val="24"/>
          <w:szCs w:val="24"/>
        </w:rPr>
        <w:t xml:space="preserve"> many refugees </w:t>
      </w:r>
      <w:r>
        <w:rPr>
          <w:rFonts w:ascii="Book Antiqua" w:hAnsi="Book Antiqua" w:cs="Casper Light SF"/>
          <w:sz w:val="24"/>
          <w:szCs w:val="24"/>
        </w:rPr>
        <w:t>from South Sudan continue to live</w:t>
      </w:r>
      <w:r w:rsidRPr="003F52F8">
        <w:rPr>
          <w:rFonts w:ascii="Book Antiqua" w:hAnsi="Book Antiqua" w:cs="Casper Light SF"/>
          <w:sz w:val="24"/>
          <w:szCs w:val="24"/>
        </w:rPr>
        <w:t xml:space="preserve"> in camps in Uganda, Kenya, and Ethiopia.</w:t>
      </w:r>
      <w:r>
        <w:rPr>
          <w:rFonts w:ascii="Book Antiqua" w:hAnsi="Book Antiqua" w:cs="Casper Light SF"/>
          <w:sz w:val="24"/>
          <w:szCs w:val="24"/>
        </w:rPr>
        <w:t xml:space="preserve"> In 2019, </w:t>
      </w:r>
      <w:r w:rsidRPr="003F52F8">
        <w:rPr>
          <w:rFonts w:ascii="Book Antiqua" w:hAnsi="Book Antiqua" w:cs="Casper Light SF"/>
          <w:sz w:val="24"/>
          <w:szCs w:val="24"/>
        </w:rPr>
        <w:t>PWP was approached by Nhial Kheer, a South Sudanese refugee from Wau w</w:t>
      </w:r>
      <w:r>
        <w:rPr>
          <w:rFonts w:ascii="Book Antiqua" w:hAnsi="Book Antiqua" w:cs="Casper Light SF"/>
          <w:sz w:val="24"/>
          <w:szCs w:val="24"/>
        </w:rPr>
        <w:t>ho has lived in Kakuma Camp in north-w</w:t>
      </w:r>
      <w:r w:rsidRPr="003F52F8">
        <w:rPr>
          <w:rFonts w:ascii="Book Antiqua" w:hAnsi="Book Antiqua" w:cs="Casper Light SF"/>
          <w:sz w:val="24"/>
          <w:szCs w:val="24"/>
        </w:rPr>
        <w:t>est Kenya for the last 15 years. Nhial saw teaching people to play chess as a way of improving inter-tribal relations in the Camp (as well as giving them something worthwhile to do) in the hope that this would carry through to when they eventually return home.</w:t>
      </w:r>
      <w:r>
        <w:rPr>
          <w:rFonts w:ascii="Book Antiqua" w:hAnsi="Book Antiqua" w:cs="Casper Light SF"/>
          <w:sz w:val="24"/>
          <w:szCs w:val="24"/>
        </w:rPr>
        <w:t xml:space="preserve"> With help from </w:t>
      </w:r>
      <w:r w:rsidRPr="003F52F8">
        <w:rPr>
          <w:rFonts w:ascii="Book Antiqua" w:hAnsi="Book Antiqua" w:cs="Casper Light SF"/>
          <w:sz w:val="24"/>
          <w:szCs w:val="24"/>
        </w:rPr>
        <w:t>E</w:t>
      </w:r>
      <w:r>
        <w:rPr>
          <w:rFonts w:ascii="Book Antiqua" w:hAnsi="Book Antiqua" w:cs="Casper Light SF"/>
          <w:sz w:val="24"/>
          <w:szCs w:val="24"/>
        </w:rPr>
        <w:t xml:space="preserve">ric Sachs of Poole Chess Club, we were able to </w:t>
      </w:r>
      <w:r w:rsidRPr="003F52F8">
        <w:rPr>
          <w:rFonts w:ascii="Book Antiqua" w:hAnsi="Book Antiqua" w:cs="Casper Light SF"/>
          <w:sz w:val="24"/>
          <w:szCs w:val="24"/>
        </w:rPr>
        <w:t xml:space="preserve">send £500 </w:t>
      </w:r>
      <w:r>
        <w:rPr>
          <w:rFonts w:ascii="Book Antiqua" w:hAnsi="Book Antiqua" w:cs="Casper Light SF"/>
          <w:sz w:val="24"/>
          <w:szCs w:val="24"/>
        </w:rPr>
        <w:t xml:space="preserve">to </w:t>
      </w:r>
      <w:r w:rsidRPr="003F52F8">
        <w:rPr>
          <w:rFonts w:ascii="Book Antiqua" w:hAnsi="Book Antiqua" w:cs="Casper Light SF"/>
          <w:sz w:val="24"/>
          <w:szCs w:val="24"/>
        </w:rPr>
        <w:t>buy new chess sets and boards, tables and chairs.</w:t>
      </w:r>
    </w:p>
    <w:p w14:paraId="517EA4FA" w14:textId="77777777" w:rsidR="00E63FF0" w:rsidRDefault="00E63FF0" w:rsidP="00AF0E11">
      <w:pPr>
        <w:pStyle w:val="NoSpacing"/>
        <w:jc w:val="both"/>
        <w:rPr>
          <w:rFonts w:ascii="Book Antiqua" w:hAnsi="Book Antiqua" w:cs="Casper Light SF"/>
          <w:b/>
          <w:sz w:val="32"/>
          <w:szCs w:val="32"/>
        </w:rPr>
      </w:pPr>
    </w:p>
    <w:p w14:paraId="29E0A4CF" w14:textId="101AA003" w:rsidR="00E63FF0" w:rsidRDefault="00E63FF0" w:rsidP="00AF0E11">
      <w:pPr>
        <w:pStyle w:val="NoSpacing"/>
        <w:jc w:val="both"/>
        <w:rPr>
          <w:rFonts w:ascii="Book Antiqua" w:hAnsi="Book Antiqua" w:cs="Casper Light SF"/>
          <w:b/>
          <w:sz w:val="32"/>
          <w:szCs w:val="32"/>
        </w:rPr>
      </w:pPr>
      <w:r>
        <w:rPr>
          <w:rFonts w:ascii="Book Antiqua" w:hAnsi="Book Antiqua" w:cs="Casper Light SF"/>
          <w:b/>
          <w:sz w:val="32"/>
          <w:szCs w:val="32"/>
        </w:rPr>
        <w:t>Emergency Food Aid</w:t>
      </w:r>
    </w:p>
    <w:p w14:paraId="7D23CEC0" w14:textId="708DB25C" w:rsidR="00774101" w:rsidRDefault="00D20EE0" w:rsidP="00AF0E11">
      <w:pPr>
        <w:pStyle w:val="NoSpacing"/>
        <w:jc w:val="both"/>
        <w:rPr>
          <w:rFonts w:ascii="Book Antiqua" w:hAnsi="Book Antiqua" w:cs="Casper Light SF"/>
          <w:sz w:val="24"/>
          <w:szCs w:val="24"/>
        </w:rPr>
      </w:pPr>
      <w:r>
        <w:rPr>
          <w:rFonts w:ascii="Book Antiqua" w:hAnsi="Book Antiqua" w:cs="Casper Light SF"/>
          <w:sz w:val="24"/>
          <w:szCs w:val="24"/>
        </w:rPr>
        <w:t>Although providing aid is not our primary aim, a</w:t>
      </w:r>
      <w:r w:rsidR="00E63FF0">
        <w:rPr>
          <w:rFonts w:ascii="Book Antiqua" w:hAnsi="Book Antiqua" w:cs="Casper Light SF"/>
          <w:sz w:val="24"/>
          <w:szCs w:val="24"/>
        </w:rPr>
        <w:t xml:space="preserve">n example of emergency help which PWP </w:t>
      </w:r>
      <w:r>
        <w:rPr>
          <w:rFonts w:ascii="Book Antiqua" w:hAnsi="Book Antiqua" w:cs="Casper Light SF"/>
          <w:sz w:val="24"/>
          <w:szCs w:val="24"/>
        </w:rPr>
        <w:t>was able to provide</w:t>
      </w:r>
      <w:r w:rsidR="00E63FF0">
        <w:rPr>
          <w:rFonts w:ascii="Book Antiqua" w:hAnsi="Book Antiqua" w:cs="Casper Light SF"/>
          <w:sz w:val="24"/>
          <w:szCs w:val="24"/>
        </w:rPr>
        <w:t xml:space="preserve"> to assist with urgent and</w:t>
      </w:r>
      <w:r>
        <w:rPr>
          <w:rFonts w:ascii="Book Antiqua" w:hAnsi="Book Antiqua" w:cs="Casper Light SF"/>
          <w:sz w:val="24"/>
          <w:szCs w:val="24"/>
        </w:rPr>
        <w:t xml:space="preserve"> unexpected needs </w:t>
      </w:r>
      <w:r w:rsidR="00084C99">
        <w:rPr>
          <w:rFonts w:ascii="Book Antiqua" w:hAnsi="Book Antiqua" w:cs="Casper Light SF"/>
          <w:sz w:val="24"/>
          <w:szCs w:val="24"/>
        </w:rPr>
        <w:t>occurred</w:t>
      </w:r>
      <w:r>
        <w:rPr>
          <w:rFonts w:ascii="Book Antiqua" w:hAnsi="Book Antiqua" w:cs="Casper Light SF"/>
          <w:sz w:val="24"/>
          <w:szCs w:val="24"/>
        </w:rPr>
        <w:t xml:space="preserve"> in 2016. </w:t>
      </w:r>
      <w:r w:rsidR="000E5169">
        <w:rPr>
          <w:rFonts w:ascii="Book Antiqua" w:hAnsi="Book Antiqua" w:cs="Casper Light SF"/>
          <w:sz w:val="24"/>
          <w:szCs w:val="24"/>
        </w:rPr>
        <w:t>When i</w:t>
      </w:r>
      <w:r w:rsidR="00E63FF0">
        <w:rPr>
          <w:rFonts w:ascii="Book Antiqua" w:hAnsi="Book Antiqua" w:cs="Casper Light SF"/>
          <w:sz w:val="24"/>
          <w:szCs w:val="24"/>
        </w:rPr>
        <w:t>nter-tribal conflict spread</w:t>
      </w:r>
      <w:r w:rsidR="00E63FF0" w:rsidRPr="00E63FF0">
        <w:rPr>
          <w:rFonts w:ascii="Book Antiqua" w:hAnsi="Book Antiqua" w:cs="Casper Light SF"/>
          <w:sz w:val="24"/>
          <w:szCs w:val="24"/>
        </w:rPr>
        <w:t xml:space="preserve"> to Wau</w:t>
      </w:r>
      <w:r>
        <w:rPr>
          <w:rFonts w:ascii="Book Antiqua" w:hAnsi="Book Antiqua" w:cs="Casper Light SF"/>
          <w:sz w:val="24"/>
          <w:szCs w:val="24"/>
        </w:rPr>
        <w:t xml:space="preserve"> district</w:t>
      </w:r>
      <w:r w:rsidR="00774101">
        <w:rPr>
          <w:rFonts w:ascii="Book Antiqua" w:hAnsi="Book Antiqua" w:cs="Casper Light SF"/>
          <w:sz w:val="24"/>
          <w:szCs w:val="24"/>
        </w:rPr>
        <w:t>, some 5</w:t>
      </w:r>
      <w:r>
        <w:rPr>
          <w:rFonts w:ascii="Book Antiqua" w:hAnsi="Book Antiqua" w:cs="Casper Light SF"/>
          <w:sz w:val="24"/>
          <w:szCs w:val="24"/>
        </w:rPr>
        <w:t>000</w:t>
      </w:r>
      <w:r w:rsidR="00E63FF0">
        <w:rPr>
          <w:rFonts w:ascii="Book Antiqua" w:hAnsi="Book Antiqua" w:cs="Casper Light SF"/>
          <w:sz w:val="24"/>
          <w:szCs w:val="24"/>
        </w:rPr>
        <w:t xml:space="preserve"> internally displaced people</w:t>
      </w:r>
      <w:r>
        <w:rPr>
          <w:rFonts w:ascii="Book Antiqua" w:hAnsi="Book Antiqua" w:cs="Casper Light SF"/>
          <w:sz w:val="24"/>
          <w:szCs w:val="24"/>
        </w:rPr>
        <w:t xml:space="preserve"> from villages in the surrounding area </w:t>
      </w:r>
      <w:r w:rsidR="00E63FF0">
        <w:rPr>
          <w:rFonts w:ascii="Book Antiqua" w:hAnsi="Book Antiqua" w:cs="Casper Light SF"/>
          <w:sz w:val="24"/>
          <w:szCs w:val="24"/>
        </w:rPr>
        <w:t>took</w:t>
      </w:r>
      <w:r w:rsidR="00E63FF0" w:rsidRPr="00E63FF0">
        <w:rPr>
          <w:rFonts w:ascii="Book Antiqua" w:hAnsi="Book Antiqua" w:cs="Casper Light SF"/>
          <w:sz w:val="24"/>
          <w:szCs w:val="24"/>
        </w:rPr>
        <w:t xml:space="preserve"> </w:t>
      </w:r>
      <w:r>
        <w:rPr>
          <w:rFonts w:ascii="Book Antiqua" w:hAnsi="Book Antiqua" w:cs="Casper Light SF"/>
          <w:sz w:val="24"/>
          <w:szCs w:val="24"/>
        </w:rPr>
        <w:t>refuge</w:t>
      </w:r>
      <w:r w:rsidR="00E63FF0" w:rsidRPr="00E63FF0">
        <w:rPr>
          <w:rFonts w:ascii="Book Antiqua" w:hAnsi="Book Antiqua" w:cs="Casper Light SF"/>
          <w:sz w:val="24"/>
          <w:szCs w:val="24"/>
        </w:rPr>
        <w:t xml:space="preserve"> in </w:t>
      </w:r>
      <w:r w:rsidR="00E63FF0">
        <w:rPr>
          <w:rFonts w:ascii="Book Antiqua" w:hAnsi="Book Antiqua" w:cs="Casper Light SF"/>
          <w:sz w:val="24"/>
          <w:szCs w:val="24"/>
        </w:rPr>
        <w:t xml:space="preserve">the </w:t>
      </w:r>
      <w:r w:rsidR="00E63FF0" w:rsidRPr="00E63FF0">
        <w:rPr>
          <w:rFonts w:ascii="Book Antiqua" w:hAnsi="Book Antiqua" w:cs="Casper Light SF"/>
          <w:sz w:val="24"/>
          <w:szCs w:val="24"/>
        </w:rPr>
        <w:t>W</w:t>
      </w:r>
      <w:r w:rsidR="00E63FF0">
        <w:rPr>
          <w:rFonts w:ascii="Book Antiqua" w:hAnsi="Book Antiqua" w:cs="Casper Light SF"/>
          <w:sz w:val="24"/>
          <w:szCs w:val="24"/>
        </w:rPr>
        <w:t xml:space="preserve">au </w:t>
      </w:r>
      <w:r>
        <w:rPr>
          <w:rFonts w:ascii="Book Antiqua" w:hAnsi="Book Antiqua" w:cs="Casper Light SF"/>
          <w:sz w:val="24"/>
          <w:szCs w:val="24"/>
        </w:rPr>
        <w:t>Cathedral</w:t>
      </w:r>
      <w:r w:rsidR="00181884">
        <w:rPr>
          <w:rFonts w:ascii="Book Antiqua" w:hAnsi="Book Antiqua" w:cs="Casper Light SF"/>
          <w:sz w:val="24"/>
          <w:szCs w:val="24"/>
        </w:rPr>
        <w:t xml:space="preserve"> compound, shown in the photo below.</w:t>
      </w:r>
      <w:r w:rsidR="00E63FF0">
        <w:rPr>
          <w:rFonts w:ascii="Book Antiqua" w:hAnsi="Book Antiqua" w:cs="Casper Light SF"/>
          <w:sz w:val="24"/>
          <w:szCs w:val="24"/>
        </w:rPr>
        <w:t xml:space="preserve"> </w:t>
      </w:r>
      <w:r w:rsidRPr="00D20EE0">
        <w:rPr>
          <w:rFonts w:ascii="Book Antiqua" w:hAnsi="Book Antiqua" w:cs="Casper Light SF"/>
          <w:sz w:val="24"/>
          <w:szCs w:val="24"/>
        </w:rPr>
        <w:t>At first the Cathedral staff had nothing to give them but water</w:t>
      </w:r>
      <w:r w:rsidR="008A53DB">
        <w:rPr>
          <w:rFonts w:ascii="Book Antiqua" w:hAnsi="Book Antiqua" w:cs="Casper Light SF"/>
          <w:sz w:val="24"/>
          <w:szCs w:val="24"/>
        </w:rPr>
        <w:t xml:space="preserve">. </w:t>
      </w:r>
      <w:r w:rsidR="00E63FF0">
        <w:rPr>
          <w:rFonts w:ascii="Book Antiqua" w:hAnsi="Book Antiqua" w:cs="Casper Light SF"/>
          <w:sz w:val="24"/>
          <w:szCs w:val="24"/>
        </w:rPr>
        <w:t>PWP donated</w:t>
      </w:r>
      <w:r w:rsidR="00E63FF0" w:rsidRPr="00E63FF0">
        <w:rPr>
          <w:rFonts w:ascii="Book Antiqua" w:hAnsi="Book Antiqua" w:cs="Casper Light SF"/>
          <w:sz w:val="24"/>
          <w:szCs w:val="24"/>
        </w:rPr>
        <w:t xml:space="preserve"> £3000 for emergency food aid.</w:t>
      </w:r>
      <w:r w:rsidR="008A53DB">
        <w:rPr>
          <w:rFonts w:ascii="Book Antiqua" w:hAnsi="Book Antiqua" w:cs="Casper Light SF"/>
          <w:sz w:val="24"/>
          <w:szCs w:val="24"/>
        </w:rPr>
        <w:t xml:space="preserve"> </w:t>
      </w:r>
      <w:r w:rsidR="00774101" w:rsidRPr="00774101">
        <w:rPr>
          <w:rFonts w:ascii="Book Antiqua" w:hAnsi="Book Antiqua" w:cs="Casper Light SF"/>
          <w:i/>
          <w:sz w:val="24"/>
          <w:szCs w:val="24"/>
        </w:rPr>
        <w:t>“The way it happened was a small miracle that looked like Poole Deanery was used by the Holy Spirit,”</w:t>
      </w:r>
      <w:r w:rsidR="00774101">
        <w:rPr>
          <w:rFonts w:ascii="Book Antiqua" w:hAnsi="Book Antiqua" w:cs="Casper Light SF"/>
          <w:sz w:val="24"/>
          <w:szCs w:val="24"/>
        </w:rPr>
        <w:t xml:space="preserve"> said Archbishop Moses at the time, as the aid had been sent unasked. </w:t>
      </w:r>
      <w:r w:rsidR="00774101" w:rsidRPr="00774101">
        <w:rPr>
          <w:rFonts w:ascii="Book Antiqua" w:hAnsi="Book Antiqua" w:cs="Casper Light SF"/>
          <w:i/>
          <w:sz w:val="24"/>
          <w:szCs w:val="24"/>
        </w:rPr>
        <w:t>“With this unlooked-for money, the Diocesan staff were able to buy food on the first, secon</w:t>
      </w:r>
      <w:r w:rsidR="008A3F65">
        <w:rPr>
          <w:rFonts w:ascii="Book Antiqua" w:hAnsi="Book Antiqua" w:cs="Casper Light SF"/>
          <w:i/>
          <w:sz w:val="24"/>
          <w:szCs w:val="24"/>
        </w:rPr>
        <w:t>d and third days. The Church</w:t>
      </w:r>
      <w:r w:rsidR="00774101" w:rsidRPr="00774101">
        <w:rPr>
          <w:rFonts w:ascii="Book Antiqua" w:hAnsi="Book Antiqua" w:cs="Casper Light SF"/>
          <w:i/>
          <w:sz w:val="24"/>
          <w:szCs w:val="24"/>
        </w:rPr>
        <w:t xml:space="preserve"> alone was able to feed them - no other source of money was available.”</w:t>
      </w:r>
    </w:p>
    <w:p w14:paraId="2F282185" w14:textId="77777777" w:rsidR="009457FE" w:rsidRPr="006202A1" w:rsidRDefault="009457FE" w:rsidP="00AF0E11">
      <w:pPr>
        <w:pStyle w:val="NoSpacing"/>
        <w:jc w:val="both"/>
        <w:rPr>
          <w:rFonts w:ascii="Book Antiqua" w:hAnsi="Book Antiqua"/>
          <w:sz w:val="20"/>
          <w:shd w:val="clear" w:color="auto" w:fill="FFFFFF"/>
        </w:rPr>
      </w:pPr>
    </w:p>
    <w:p w14:paraId="26F501A9" w14:textId="10DFB362" w:rsidR="00BC243D" w:rsidRPr="00C2120D" w:rsidRDefault="00181884" w:rsidP="00AF0E11">
      <w:pPr>
        <w:jc w:val="both"/>
        <w:rPr>
          <w:rFonts w:ascii="Charter Black" w:eastAsia="Times New Roman" w:hAnsi="Charter Black" w:cstheme="minorHAnsi"/>
          <w:sz w:val="20"/>
          <w:szCs w:val="20"/>
          <w:lang w:eastAsia="en-GB"/>
        </w:rPr>
      </w:pPr>
      <w:r>
        <w:rPr>
          <w:noProof/>
        </w:rPr>
        <w:drawing>
          <wp:inline distT="0" distB="0" distL="0" distR="0" wp14:anchorId="70F16C3F" wp14:editId="5A9A5A3C">
            <wp:extent cx="6474469" cy="2987411"/>
            <wp:effectExtent l="0" t="0" r="2540" b="10160"/>
            <wp:docPr id="6" name="Picture 1" descr="Wau J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au JM 2.jpg"/>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475472" cy="29878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BC243D" w:rsidRPr="00C2120D" w:rsidSect="00EF67B0">
      <w:type w:val="continuous"/>
      <w:pgSz w:w="11900" w:h="16840"/>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harter Black">
    <w:panose1 w:val="02040803050506020203"/>
    <w:charset w:val="00"/>
    <w:family w:val="roman"/>
    <w:pitch w:val="variable"/>
    <w:sig w:usb0="800000AF" w:usb1="1000204A" w:usb2="00000000" w:usb3="00000000" w:csb0="00000011"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sper Light SF">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043DF"/>
    <w:multiLevelType w:val="hybridMultilevel"/>
    <w:tmpl w:val="E2DA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2BF9"/>
    <w:rsid w:val="00025590"/>
    <w:rsid w:val="000268B2"/>
    <w:rsid w:val="00047026"/>
    <w:rsid w:val="0005704D"/>
    <w:rsid w:val="00084C99"/>
    <w:rsid w:val="0009034C"/>
    <w:rsid w:val="000E5169"/>
    <w:rsid w:val="000F2BF9"/>
    <w:rsid w:val="00102237"/>
    <w:rsid w:val="001701B6"/>
    <w:rsid w:val="00181884"/>
    <w:rsid w:val="001B5BEA"/>
    <w:rsid w:val="00227671"/>
    <w:rsid w:val="00242F52"/>
    <w:rsid w:val="00255707"/>
    <w:rsid w:val="002D6B95"/>
    <w:rsid w:val="00312FD8"/>
    <w:rsid w:val="003213A6"/>
    <w:rsid w:val="00374BC3"/>
    <w:rsid w:val="00391F2C"/>
    <w:rsid w:val="003C0745"/>
    <w:rsid w:val="003F07D1"/>
    <w:rsid w:val="003F52F8"/>
    <w:rsid w:val="00402F5C"/>
    <w:rsid w:val="00404C5C"/>
    <w:rsid w:val="00492579"/>
    <w:rsid w:val="004C0024"/>
    <w:rsid w:val="004E0414"/>
    <w:rsid w:val="004E2A02"/>
    <w:rsid w:val="004F3386"/>
    <w:rsid w:val="004F5C33"/>
    <w:rsid w:val="00501409"/>
    <w:rsid w:val="00573D56"/>
    <w:rsid w:val="005D3F58"/>
    <w:rsid w:val="005E4A43"/>
    <w:rsid w:val="00604AEC"/>
    <w:rsid w:val="006054F1"/>
    <w:rsid w:val="0066077A"/>
    <w:rsid w:val="00663962"/>
    <w:rsid w:val="006831B4"/>
    <w:rsid w:val="006958A6"/>
    <w:rsid w:val="006A6DD1"/>
    <w:rsid w:val="006B6B70"/>
    <w:rsid w:val="006C614F"/>
    <w:rsid w:val="006D28EC"/>
    <w:rsid w:val="006E3433"/>
    <w:rsid w:val="00703619"/>
    <w:rsid w:val="00774101"/>
    <w:rsid w:val="007846C5"/>
    <w:rsid w:val="007A1B4B"/>
    <w:rsid w:val="007F23DA"/>
    <w:rsid w:val="0081466A"/>
    <w:rsid w:val="008364A9"/>
    <w:rsid w:val="00860D40"/>
    <w:rsid w:val="008A3F65"/>
    <w:rsid w:val="008A53DB"/>
    <w:rsid w:val="008B32D3"/>
    <w:rsid w:val="008C7964"/>
    <w:rsid w:val="008F78BE"/>
    <w:rsid w:val="00935542"/>
    <w:rsid w:val="009457FE"/>
    <w:rsid w:val="00963188"/>
    <w:rsid w:val="009714C1"/>
    <w:rsid w:val="00971854"/>
    <w:rsid w:val="00972831"/>
    <w:rsid w:val="00975C43"/>
    <w:rsid w:val="009B621C"/>
    <w:rsid w:val="00A346C7"/>
    <w:rsid w:val="00A42A1A"/>
    <w:rsid w:val="00A66FA4"/>
    <w:rsid w:val="00A92690"/>
    <w:rsid w:val="00AF0E11"/>
    <w:rsid w:val="00B07E8F"/>
    <w:rsid w:val="00BB1FD9"/>
    <w:rsid w:val="00BC243D"/>
    <w:rsid w:val="00BE2488"/>
    <w:rsid w:val="00C03C57"/>
    <w:rsid w:val="00C1195C"/>
    <w:rsid w:val="00C2120D"/>
    <w:rsid w:val="00C304E0"/>
    <w:rsid w:val="00C57367"/>
    <w:rsid w:val="00C67BD9"/>
    <w:rsid w:val="00C903CF"/>
    <w:rsid w:val="00CA17B7"/>
    <w:rsid w:val="00CA4A59"/>
    <w:rsid w:val="00CE021F"/>
    <w:rsid w:val="00D20EE0"/>
    <w:rsid w:val="00D26D23"/>
    <w:rsid w:val="00D73EAD"/>
    <w:rsid w:val="00D85F23"/>
    <w:rsid w:val="00D87387"/>
    <w:rsid w:val="00DB1919"/>
    <w:rsid w:val="00DB471B"/>
    <w:rsid w:val="00E27A34"/>
    <w:rsid w:val="00E337E8"/>
    <w:rsid w:val="00E35944"/>
    <w:rsid w:val="00E6133F"/>
    <w:rsid w:val="00E63FF0"/>
    <w:rsid w:val="00E64A7E"/>
    <w:rsid w:val="00E74622"/>
    <w:rsid w:val="00E76DBA"/>
    <w:rsid w:val="00EB53C5"/>
    <w:rsid w:val="00EC3E96"/>
    <w:rsid w:val="00ED6BFB"/>
    <w:rsid w:val="00EF67B0"/>
    <w:rsid w:val="00F04DFD"/>
    <w:rsid w:val="00F233E6"/>
    <w:rsid w:val="00F3423E"/>
    <w:rsid w:val="00F47D85"/>
    <w:rsid w:val="00F929B3"/>
    <w:rsid w:val="00F95304"/>
    <w:rsid w:val="00FF1847"/>
    <w:rsid w:val="00FF2A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636D1F"/>
  <w14:defaultImageDpi w14:val="300"/>
  <w15:docId w15:val="{BEE8E8DD-0189-6E46-B892-90617B9E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B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Heading1"/>
    <w:qFormat/>
    <w:rsid w:val="000F2BF9"/>
    <w:pPr>
      <w:jc w:val="center"/>
    </w:pPr>
    <w:rPr>
      <w:rFonts w:ascii="Charter Black" w:hAnsi="Charter Black"/>
      <w:b/>
      <w:color w:val="4F81BD" w:themeColor="accent1"/>
      <w:sz w:val="120"/>
      <w:szCs w:val="120"/>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style>
  <w:style w:type="character" w:customStyle="1" w:styleId="Heading1Char">
    <w:name w:val="Heading 1 Char"/>
    <w:basedOn w:val="DefaultParagraphFont"/>
    <w:link w:val="Heading1"/>
    <w:uiPriority w:val="9"/>
    <w:rsid w:val="000F2BF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04A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4AEC"/>
    <w:rPr>
      <w:rFonts w:ascii="Lucida Grande" w:hAnsi="Lucida Grande" w:cs="Lucida Grande"/>
      <w:sz w:val="18"/>
      <w:szCs w:val="18"/>
    </w:rPr>
  </w:style>
  <w:style w:type="paragraph" w:styleId="NoSpacing">
    <w:name w:val="No Spacing"/>
    <w:uiPriority w:val="1"/>
    <w:qFormat/>
    <w:rsid w:val="00BC243D"/>
    <w:rPr>
      <w:rFonts w:eastAsiaTheme="minorHAnsi"/>
      <w:sz w:val="22"/>
      <w:szCs w:val="22"/>
      <w:lang w:val="en-GB"/>
    </w:rPr>
  </w:style>
  <w:style w:type="character" w:styleId="Hyperlink">
    <w:name w:val="Hyperlink"/>
    <w:basedOn w:val="DefaultParagraphFont"/>
    <w:uiPriority w:val="99"/>
    <w:unhideWhenUsed/>
    <w:rsid w:val="00BC243D"/>
    <w:rPr>
      <w:color w:val="0000FF"/>
      <w:u w:val="single"/>
    </w:rPr>
  </w:style>
  <w:style w:type="paragraph" w:styleId="ListParagraph">
    <w:name w:val="List Paragraph"/>
    <w:basedOn w:val="Normal"/>
    <w:uiPriority w:val="99"/>
    <w:qFormat/>
    <w:rsid w:val="00BC243D"/>
    <w:pPr>
      <w:spacing w:after="200" w:line="276"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6970">
      <w:bodyDiv w:val="1"/>
      <w:marLeft w:val="0"/>
      <w:marRight w:val="0"/>
      <w:marTop w:val="0"/>
      <w:marBottom w:val="0"/>
      <w:divBdr>
        <w:top w:val="none" w:sz="0" w:space="0" w:color="auto"/>
        <w:left w:val="none" w:sz="0" w:space="0" w:color="auto"/>
        <w:bottom w:val="none" w:sz="0" w:space="0" w:color="auto"/>
        <w:right w:val="none" w:sz="0" w:space="0" w:color="auto"/>
      </w:divBdr>
    </w:div>
    <w:div w:id="115949734">
      <w:bodyDiv w:val="1"/>
      <w:marLeft w:val="0"/>
      <w:marRight w:val="0"/>
      <w:marTop w:val="0"/>
      <w:marBottom w:val="0"/>
      <w:divBdr>
        <w:top w:val="none" w:sz="0" w:space="0" w:color="auto"/>
        <w:left w:val="none" w:sz="0" w:space="0" w:color="auto"/>
        <w:bottom w:val="none" w:sz="0" w:space="0" w:color="auto"/>
        <w:right w:val="none" w:sz="0" w:space="0" w:color="auto"/>
      </w:divBdr>
      <w:divsChild>
        <w:div w:id="144063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018579">
              <w:marLeft w:val="0"/>
              <w:marRight w:val="0"/>
              <w:marTop w:val="0"/>
              <w:marBottom w:val="0"/>
              <w:divBdr>
                <w:top w:val="none" w:sz="0" w:space="0" w:color="auto"/>
                <w:left w:val="none" w:sz="0" w:space="0" w:color="auto"/>
                <w:bottom w:val="none" w:sz="0" w:space="0" w:color="auto"/>
                <w:right w:val="none" w:sz="0" w:space="0" w:color="auto"/>
              </w:divBdr>
              <w:divsChild>
                <w:div w:id="6601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6956">
      <w:bodyDiv w:val="1"/>
      <w:marLeft w:val="0"/>
      <w:marRight w:val="0"/>
      <w:marTop w:val="0"/>
      <w:marBottom w:val="0"/>
      <w:divBdr>
        <w:top w:val="none" w:sz="0" w:space="0" w:color="auto"/>
        <w:left w:val="none" w:sz="0" w:space="0" w:color="auto"/>
        <w:bottom w:val="none" w:sz="0" w:space="0" w:color="auto"/>
        <w:right w:val="none" w:sz="0" w:space="0" w:color="auto"/>
      </w:divBdr>
    </w:div>
    <w:div w:id="118652898">
      <w:bodyDiv w:val="1"/>
      <w:marLeft w:val="0"/>
      <w:marRight w:val="0"/>
      <w:marTop w:val="0"/>
      <w:marBottom w:val="0"/>
      <w:divBdr>
        <w:top w:val="none" w:sz="0" w:space="0" w:color="auto"/>
        <w:left w:val="none" w:sz="0" w:space="0" w:color="auto"/>
        <w:bottom w:val="none" w:sz="0" w:space="0" w:color="auto"/>
        <w:right w:val="none" w:sz="0" w:space="0" w:color="auto"/>
      </w:divBdr>
    </w:div>
    <w:div w:id="1219586521">
      <w:bodyDiv w:val="1"/>
      <w:marLeft w:val="0"/>
      <w:marRight w:val="0"/>
      <w:marTop w:val="0"/>
      <w:marBottom w:val="0"/>
      <w:divBdr>
        <w:top w:val="none" w:sz="0" w:space="0" w:color="auto"/>
        <w:left w:val="none" w:sz="0" w:space="0" w:color="auto"/>
        <w:bottom w:val="none" w:sz="0" w:space="0" w:color="auto"/>
        <w:right w:val="none" w:sz="0" w:space="0" w:color="auto"/>
      </w:divBdr>
    </w:div>
    <w:div w:id="1291017597">
      <w:bodyDiv w:val="1"/>
      <w:marLeft w:val="0"/>
      <w:marRight w:val="0"/>
      <w:marTop w:val="0"/>
      <w:marBottom w:val="0"/>
      <w:divBdr>
        <w:top w:val="none" w:sz="0" w:space="0" w:color="auto"/>
        <w:left w:val="none" w:sz="0" w:space="0" w:color="auto"/>
        <w:bottom w:val="none" w:sz="0" w:space="0" w:color="auto"/>
        <w:right w:val="none" w:sz="0" w:space="0" w:color="auto"/>
      </w:divBdr>
    </w:div>
    <w:div w:id="1335262804">
      <w:bodyDiv w:val="1"/>
      <w:marLeft w:val="0"/>
      <w:marRight w:val="0"/>
      <w:marTop w:val="0"/>
      <w:marBottom w:val="0"/>
      <w:divBdr>
        <w:top w:val="none" w:sz="0" w:space="0" w:color="auto"/>
        <w:left w:val="none" w:sz="0" w:space="0" w:color="auto"/>
        <w:bottom w:val="none" w:sz="0" w:space="0" w:color="auto"/>
        <w:right w:val="none" w:sz="0" w:space="0" w:color="auto"/>
      </w:divBdr>
    </w:div>
    <w:div w:id="1686326724">
      <w:bodyDiv w:val="1"/>
      <w:marLeft w:val="0"/>
      <w:marRight w:val="0"/>
      <w:marTop w:val="0"/>
      <w:marBottom w:val="0"/>
      <w:divBdr>
        <w:top w:val="none" w:sz="0" w:space="0" w:color="auto"/>
        <w:left w:val="none" w:sz="0" w:space="0" w:color="auto"/>
        <w:bottom w:val="none" w:sz="0" w:space="0" w:color="auto"/>
        <w:right w:val="none" w:sz="0" w:space="0" w:color="auto"/>
      </w:divBdr>
      <w:divsChild>
        <w:div w:id="120036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761696">
              <w:marLeft w:val="0"/>
              <w:marRight w:val="0"/>
              <w:marTop w:val="0"/>
              <w:marBottom w:val="0"/>
              <w:divBdr>
                <w:top w:val="none" w:sz="0" w:space="0" w:color="auto"/>
                <w:left w:val="none" w:sz="0" w:space="0" w:color="auto"/>
                <w:bottom w:val="none" w:sz="0" w:space="0" w:color="auto"/>
                <w:right w:val="none" w:sz="0" w:space="0" w:color="auto"/>
              </w:divBdr>
              <w:divsChild>
                <w:div w:id="21161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urchoffice1@btconnect.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png"/><Relationship Id="rId17" Type="http://schemas.openxmlformats.org/officeDocument/2006/relationships/hyperlink" Target="mailto:suebwalk@gmail.com" TargetMode="External"/><Relationship Id="rId2" Type="http://schemas.openxmlformats.org/officeDocument/2006/relationships/numbering" Target="numbering.xml"/><Relationship Id="rId16" Type="http://schemas.openxmlformats.org/officeDocument/2006/relationships/hyperlink" Target="mailto:mark.rathbone@phonecoop.coop"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rk.rathbone@phonecoop.coo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k.rathbone@phonecoop.coop" TargetMode="External"/><Relationship Id="rId23" Type="http://schemas.openxmlformats.org/officeDocument/2006/relationships/fontTable" Target="fontTable.xml"/><Relationship Id="rId10" Type="http://schemas.openxmlformats.org/officeDocument/2006/relationships/hyperlink" Target="mailto:jefferyneagle92@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churchoffice1@btconnect.com" TargetMode="External"/><Relationship Id="rId14" Type="http://schemas.openxmlformats.org/officeDocument/2006/relationships/hyperlink" Target="mailto:jefferyneagle92@gmail.com"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A5DB9-955F-974B-ADC3-A2747CA32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1124</Words>
  <Characters>6407</Characters>
  <Application>Microsoft Office Word</Application>
  <DocSecurity>0</DocSecurity>
  <Lines>53</Lines>
  <Paragraphs>15</Paragraphs>
  <ScaleCrop>false</ScaleCrop>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Rathbone</dc:creator>
  <cp:keywords/>
  <dc:description/>
  <cp:lastModifiedBy>Microsoft Office User</cp:lastModifiedBy>
  <cp:revision>2</cp:revision>
  <cp:lastPrinted>2020-12-03T17:59:00Z</cp:lastPrinted>
  <dcterms:created xsi:type="dcterms:W3CDTF">2021-02-19T14:28:00Z</dcterms:created>
  <dcterms:modified xsi:type="dcterms:W3CDTF">2021-02-19T14:28:00Z</dcterms:modified>
</cp:coreProperties>
</file>